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63006" w:rsidRDefault="00812385" w:rsidP="000418D5">
      <w:pPr>
        <w:rPr>
          <w:rFonts w:ascii="Garamond" w:hAnsi="Garamond"/>
          <w:sz w:val="26"/>
          <w:szCs w:val="26"/>
        </w:rPr>
      </w:pPr>
      <w:r w:rsidRPr="00F6300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63006" w:rsidRDefault="00510B00" w:rsidP="000418D5">
      <w:pPr>
        <w:rPr>
          <w:rFonts w:ascii="Garamond" w:hAnsi="Garamond"/>
          <w:sz w:val="26"/>
          <w:szCs w:val="26"/>
        </w:rPr>
      </w:pPr>
    </w:p>
    <w:p w14:paraId="00843314" w14:textId="5E755AA6" w:rsidR="000418D5" w:rsidRPr="00F63006" w:rsidRDefault="00052176" w:rsidP="000418D5">
      <w:pPr>
        <w:rPr>
          <w:rFonts w:ascii="Garamond" w:hAnsi="Garamond"/>
          <w:b/>
          <w:bCs/>
          <w:sz w:val="26"/>
          <w:szCs w:val="26"/>
        </w:rPr>
      </w:pPr>
      <w:r w:rsidRPr="00F63006">
        <w:rPr>
          <w:rFonts w:ascii="Garamond" w:hAnsi="Garamond"/>
          <w:b/>
          <w:bCs/>
          <w:sz w:val="26"/>
          <w:szCs w:val="26"/>
        </w:rPr>
        <w:t>Pentecost</w:t>
      </w:r>
      <w:r w:rsidR="000418D5" w:rsidRPr="00F63006">
        <w:rPr>
          <w:rFonts w:ascii="Garamond" w:hAnsi="Garamond"/>
          <w:b/>
          <w:bCs/>
          <w:sz w:val="26"/>
          <w:szCs w:val="26"/>
        </w:rPr>
        <w:t xml:space="preserve"> </w:t>
      </w:r>
      <w:r w:rsidR="00A20991" w:rsidRPr="00F63006">
        <w:rPr>
          <w:rFonts w:ascii="Garamond" w:hAnsi="Garamond"/>
          <w:b/>
          <w:bCs/>
          <w:sz w:val="26"/>
          <w:szCs w:val="26"/>
        </w:rPr>
        <w:t>2</w:t>
      </w:r>
      <w:r w:rsidR="00260288">
        <w:rPr>
          <w:rFonts w:ascii="Garamond" w:hAnsi="Garamond"/>
          <w:b/>
          <w:bCs/>
          <w:sz w:val="26"/>
          <w:szCs w:val="26"/>
        </w:rPr>
        <w:t>4</w:t>
      </w:r>
    </w:p>
    <w:p w14:paraId="43E43E1E" w14:textId="058B3286" w:rsidR="007F63EA" w:rsidRPr="00F63006" w:rsidRDefault="000418D5" w:rsidP="000418D5">
      <w:pPr>
        <w:rPr>
          <w:rFonts w:ascii="Garamond" w:hAnsi="Garamond"/>
          <w:b/>
          <w:bCs/>
          <w:sz w:val="26"/>
          <w:szCs w:val="26"/>
        </w:rPr>
      </w:pPr>
      <w:r w:rsidRPr="00F63006">
        <w:rPr>
          <w:rFonts w:ascii="Garamond" w:hAnsi="Garamond"/>
          <w:b/>
          <w:bCs/>
          <w:sz w:val="26"/>
          <w:szCs w:val="26"/>
        </w:rPr>
        <w:t xml:space="preserve">Proper </w:t>
      </w:r>
      <w:r w:rsidR="004A066C" w:rsidRPr="00F63006">
        <w:rPr>
          <w:rFonts w:ascii="Garamond" w:hAnsi="Garamond"/>
          <w:b/>
          <w:bCs/>
          <w:sz w:val="26"/>
          <w:szCs w:val="26"/>
        </w:rPr>
        <w:t>2</w:t>
      </w:r>
      <w:r w:rsidR="00260288">
        <w:rPr>
          <w:rFonts w:ascii="Garamond" w:hAnsi="Garamond"/>
          <w:b/>
          <w:bCs/>
          <w:sz w:val="26"/>
          <w:szCs w:val="26"/>
        </w:rPr>
        <w:t>8</w:t>
      </w:r>
      <w:r w:rsidR="001C45CF" w:rsidRPr="00F63006">
        <w:rPr>
          <w:rFonts w:ascii="Garamond" w:hAnsi="Garamond"/>
          <w:b/>
          <w:bCs/>
          <w:sz w:val="26"/>
          <w:szCs w:val="26"/>
        </w:rPr>
        <w:t xml:space="preserve"> </w:t>
      </w:r>
      <w:r w:rsidR="00FB74C3" w:rsidRPr="00F63006">
        <w:rPr>
          <w:rFonts w:ascii="Garamond" w:hAnsi="Garamond"/>
          <w:b/>
          <w:bCs/>
          <w:sz w:val="26"/>
          <w:szCs w:val="26"/>
        </w:rPr>
        <w:t>(A)</w:t>
      </w:r>
    </w:p>
    <w:p w14:paraId="014BDA41" w14:textId="65ED63B9" w:rsidR="0074675F" w:rsidRPr="00F63006" w:rsidRDefault="003C6CBE" w:rsidP="000418D5">
      <w:pPr>
        <w:rPr>
          <w:rFonts w:ascii="Garamond" w:hAnsi="Garamond"/>
          <w:b/>
          <w:bCs/>
          <w:sz w:val="26"/>
          <w:szCs w:val="26"/>
        </w:rPr>
      </w:pPr>
      <w:r>
        <w:rPr>
          <w:rFonts w:ascii="Garamond" w:hAnsi="Garamond"/>
          <w:b/>
          <w:bCs/>
          <w:sz w:val="26"/>
          <w:szCs w:val="26"/>
        </w:rPr>
        <w:t xml:space="preserve">November </w:t>
      </w:r>
      <w:r w:rsidR="00260288">
        <w:rPr>
          <w:rFonts w:ascii="Garamond" w:hAnsi="Garamond"/>
          <w:b/>
          <w:bCs/>
          <w:sz w:val="26"/>
          <w:szCs w:val="26"/>
        </w:rPr>
        <w:t>15</w:t>
      </w:r>
      <w:r w:rsidR="00527645" w:rsidRPr="00F63006">
        <w:rPr>
          <w:rFonts w:ascii="Garamond" w:hAnsi="Garamond"/>
          <w:b/>
          <w:bCs/>
          <w:sz w:val="26"/>
          <w:szCs w:val="26"/>
        </w:rPr>
        <w:t>,</w:t>
      </w:r>
      <w:r w:rsidR="00B066BC" w:rsidRPr="00F63006">
        <w:rPr>
          <w:rFonts w:ascii="Garamond" w:hAnsi="Garamond"/>
          <w:b/>
          <w:bCs/>
          <w:sz w:val="26"/>
          <w:szCs w:val="26"/>
        </w:rPr>
        <w:t xml:space="preserve"> 2020</w:t>
      </w:r>
    </w:p>
    <w:p w14:paraId="71F63598" w14:textId="77777777" w:rsidR="0074675F" w:rsidRPr="00F63006" w:rsidRDefault="0074675F" w:rsidP="000418D5">
      <w:pPr>
        <w:rPr>
          <w:rFonts w:ascii="Garamond" w:hAnsi="Garamond"/>
          <w:b/>
          <w:bCs/>
          <w:sz w:val="26"/>
          <w:szCs w:val="26"/>
        </w:rPr>
      </w:pPr>
    </w:p>
    <w:p w14:paraId="3CCFB678" w14:textId="4F0916C9" w:rsidR="00C176D5" w:rsidRDefault="00260288" w:rsidP="00F63006">
      <w:pPr>
        <w:pStyle w:val="Body"/>
        <w:rPr>
          <w:rFonts w:ascii="Garamond" w:hAnsi="Garamond"/>
          <w:b/>
          <w:bCs/>
          <w:sz w:val="26"/>
          <w:szCs w:val="26"/>
        </w:rPr>
      </w:pPr>
      <w:r w:rsidRPr="00260288">
        <w:rPr>
          <w:rFonts w:ascii="Garamond" w:hAnsi="Garamond"/>
          <w:b/>
          <w:bCs/>
          <w:sz w:val="26"/>
          <w:szCs w:val="26"/>
        </w:rPr>
        <w:t>RCL: Judges 4:1-7; Psalm 123; 1 Thessalonians 5:1-11; Matthew 25:14-30</w:t>
      </w:r>
    </w:p>
    <w:p w14:paraId="6975E9D4" w14:textId="77777777" w:rsidR="00260288" w:rsidRPr="00F63006" w:rsidRDefault="00260288" w:rsidP="00F63006">
      <w:pPr>
        <w:pStyle w:val="Body"/>
        <w:rPr>
          <w:rFonts w:ascii="Garamond" w:eastAsia="Times New Roman" w:hAnsi="Garamond" w:cs="Times New Roman"/>
          <w:sz w:val="26"/>
          <w:szCs w:val="26"/>
        </w:rPr>
      </w:pPr>
    </w:p>
    <w:p w14:paraId="5D030C27" w14:textId="77777777" w:rsidR="00260288" w:rsidRPr="00260288" w:rsidRDefault="00260288" w:rsidP="00260288">
      <w:pPr>
        <w:pStyle w:val="Body"/>
        <w:spacing w:line="276" w:lineRule="auto"/>
        <w:rPr>
          <w:rFonts w:ascii="Garamond" w:hAnsi="Garamond"/>
          <w:sz w:val="26"/>
          <w:szCs w:val="26"/>
        </w:rPr>
      </w:pPr>
      <w:r w:rsidRPr="00260288">
        <w:rPr>
          <w:rFonts w:ascii="Garamond" w:hAnsi="Garamond"/>
          <w:b/>
          <w:bCs/>
          <w:sz w:val="26"/>
          <w:szCs w:val="26"/>
        </w:rPr>
        <w:t>Judges 4:1-7</w:t>
      </w:r>
    </w:p>
    <w:p w14:paraId="58F6204A" w14:textId="5C28574A" w:rsidR="00260288" w:rsidRDefault="00260288" w:rsidP="00260288">
      <w:pPr>
        <w:pStyle w:val="Body"/>
        <w:spacing w:line="276" w:lineRule="auto"/>
        <w:rPr>
          <w:rFonts w:ascii="Garamond" w:hAnsi="Garamond"/>
          <w:sz w:val="26"/>
          <w:szCs w:val="26"/>
        </w:rPr>
      </w:pPr>
      <w:r w:rsidRPr="00260288">
        <w:rPr>
          <w:rFonts w:ascii="Garamond" w:hAnsi="Garamond"/>
          <w:sz w:val="26"/>
          <w:szCs w:val="26"/>
        </w:rPr>
        <w:t xml:space="preserve">The Israelites are seeking to take the land of Canaan and this chapter of Judges discusses the events that took place leading up to the capture of this land. Deborah is one of the major “Judges” or “charismatic leaders” of the Israelite people; she is also the only female prophet, or prophetess, in the book of Judges. In this passage, Deborah is summoning a general for the army, General Barak, who will lead the Israelite army against the Canaanite leader, </w:t>
      </w:r>
      <w:proofErr w:type="spellStart"/>
      <w:r w:rsidRPr="00260288">
        <w:rPr>
          <w:rFonts w:ascii="Garamond" w:hAnsi="Garamond"/>
          <w:sz w:val="26"/>
          <w:szCs w:val="26"/>
        </w:rPr>
        <w:t>Jabin</w:t>
      </w:r>
      <w:proofErr w:type="spellEnd"/>
      <w:r w:rsidRPr="00260288">
        <w:rPr>
          <w:rFonts w:ascii="Garamond" w:hAnsi="Garamond"/>
          <w:sz w:val="26"/>
          <w:szCs w:val="26"/>
        </w:rPr>
        <w:t xml:space="preserve">, and his army. </w:t>
      </w:r>
      <w:proofErr w:type="spellStart"/>
      <w:r w:rsidRPr="00260288">
        <w:rPr>
          <w:rFonts w:ascii="Garamond" w:hAnsi="Garamond"/>
          <w:sz w:val="26"/>
          <w:szCs w:val="26"/>
        </w:rPr>
        <w:t>Jabin’s</w:t>
      </w:r>
      <w:proofErr w:type="spellEnd"/>
      <w:r w:rsidRPr="00260288">
        <w:rPr>
          <w:rFonts w:ascii="Garamond" w:hAnsi="Garamond"/>
          <w:sz w:val="26"/>
          <w:szCs w:val="26"/>
        </w:rPr>
        <w:t xml:space="preserve"> army is led by a general, a man named Sisera. Sisera, upon being defeated by Deborah’s army, flees and seeks refuge in the home of a woman named Jael. Jael, in the night, kills Sisera with a tent peg (Judges 4:17-22). Jael’s killing of Sisera completes Deborah’s prophecy that Sisera “will be given into your hand.”</w:t>
      </w:r>
    </w:p>
    <w:p w14:paraId="12A99876" w14:textId="77777777" w:rsidR="00260288" w:rsidRPr="00260288" w:rsidRDefault="00260288" w:rsidP="00260288">
      <w:pPr>
        <w:pStyle w:val="Body"/>
        <w:spacing w:line="276" w:lineRule="auto"/>
        <w:rPr>
          <w:rFonts w:ascii="Garamond" w:hAnsi="Garamond"/>
          <w:sz w:val="26"/>
          <w:szCs w:val="26"/>
        </w:rPr>
      </w:pPr>
    </w:p>
    <w:p w14:paraId="754194D7" w14:textId="0F4AB3E6" w:rsidR="00260288" w:rsidRDefault="00260288" w:rsidP="00260288">
      <w:pPr>
        <w:pStyle w:val="Body"/>
        <w:spacing w:line="276" w:lineRule="auto"/>
        <w:rPr>
          <w:rFonts w:ascii="Garamond" w:hAnsi="Garamond"/>
          <w:sz w:val="26"/>
          <w:szCs w:val="26"/>
        </w:rPr>
      </w:pPr>
      <w:r w:rsidRPr="00260288">
        <w:rPr>
          <w:rFonts w:ascii="Garamond" w:hAnsi="Garamond"/>
          <w:sz w:val="26"/>
          <w:szCs w:val="26"/>
        </w:rPr>
        <w:t>In this passage from Judges, especially as it connects to the story of Sisera and Jael later in chapter 4, depicts two very strong and courageous women. These women in Judges are leading and conquering for Israel in surprising ways. We do not often see women in Scripture performing actions to honor God outside of their ability to bear children or be decent wives to men. But in Judges, we have both a female prophet who leads an Israelite army and an unsuspecting woman working undercover for the Israelite army, who is willing to kill the Canaanite general.</w:t>
      </w:r>
    </w:p>
    <w:p w14:paraId="3FE4278A" w14:textId="77777777" w:rsidR="00260288" w:rsidRPr="00260288" w:rsidRDefault="00260288" w:rsidP="00260288">
      <w:pPr>
        <w:pStyle w:val="Body"/>
        <w:spacing w:line="276" w:lineRule="auto"/>
        <w:rPr>
          <w:rFonts w:ascii="Garamond" w:hAnsi="Garamond"/>
          <w:sz w:val="26"/>
          <w:szCs w:val="26"/>
        </w:rPr>
      </w:pPr>
    </w:p>
    <w:p w14:paraId="6FF7F3C3" w14:textId="2ECDC0AF" w:rsidR="00260288" w:rsidRDefault="00260288" w:rsidP="00260288">
      <w:pPr>
        <w:pStyle w:val="Body"/>
        <w:spacing w:line="276" w:lineRule="auto"/>
        <w:rPr>
          <w:rFonts w:ascii="Garamond" w:hAnsi="Garamond"/>
          <w:sz w:val="26"/>
          <w:szCs w:val="26"/>
        </w:rPr>
      </w:pPr>
      <w:r w:rsidRPr="00260288">
        <w:rPr>
          <w:rFonts w:ascii="Garamond" w:hAnsi="Garamond"/>
          <w:sz w:val="26"/>
          <w:szCs w:val="26"/>
        </w:rPr>
        <w:t>Outside of the violence of this chapter, it is important to uphold and name the impact of these female characters and what it says about women’s gifts for ministry. Women, like men, are capable of anything. Women, created in the image of God, have spiritual gifts that go far beyond biology and the societal definitions and expectations we have attached to that biology. Women have gifts to share in leadership within our congregations and within the larger tent of the Christian tradition.</w:t>
      </w:r>
    </w:p>
    <w:p w14:paraId="6091558D" w14:textId="77777777" w:rsidR="00260288" w:rsidRDefault="00260288" w:rsidP="00260288">
      <w:pPr>
        <w:pStyle w:val="Body"/>
        <w:spacing w:line="276" w:lineRule="auto"/>
        <w:rPr>
          <w:rFonts w:ascii="Garamond" w:hAnsi="Garamond"/>
          <w:sz w:val="26"/>
          <w:szCs w:val="26"/>
        </w:rPr>
      </w:pPr>
    </w:p>
    <w:p w14:paraId="164F8331" w14:textId="09DF8F83" w:rsidR="00260288" w:rsidRPr="00260288" w:rsidRDefault="00260288" w:rsidP="00260288">
      <w:pPr>
        <w:pStyle w:val="Body"/>
        <w:numPr>
          <w:ilvl w:val="0"/>
          <w:numId w:val="16"/>
        </w:numPr>
        <w:spacing w:line="276" w:lineRule="auto"/>
        <w:rPr>
          <w:rFonts w:ascii="Garamond" w:hAnsi="Garamond"/>
          <w:sz w:val="26"/>
          <w:szCs w:val="26"/>
        </w:rPr>
      </w:pPr>
      <w:r w:rsidRPr="00260288">
        <w:rPr>
          <w:rFonts w:ascii="Garamond" w:hAnsi="Garamond"/>
          <w:sz w:val="26"/>
          <w:szCs w:val="26"/>
        </w:rPr>
        <w:t>How do you see the spiritual gifts of women being used and utilized in your parish? How are they honored for their gifts?</w:t>
      </w:r>
    </w:p>
    <w:p w14:paraId="0368B251" w14:textId="77777777" w:rsidR="00260288" w:rsidRPr="00260288" w:rsidRDefault="00260288" w:rsidP="00260288">
      <w:pPr>
        <w:pStyle w:val="Body"/>
        <w:numPr>
          <w:ilvl w:val="0"/>
          <w:numId w:val="16"/>
        </w:numPr>
        <w:spacing w:line="276" w:lineRule="auto"/>
        <w:rPr>
          <w:rFonts w:ascii="Garamond" w:hAnsi="Garamond"/>
          <w:sz w:val="26"/>
          <w:szCs w:val="26"/>
        </w:rPr>
      </w:pPr>
      <w:r w:rsidRPr="00260288">
        <w:rPr>
          <w:rFonts w:ascii="Garamond" w:hAnsi="Garamond"/>
          <w:sz w:val="26"/>
          <w:szCs w:val="26"/>
        </w:rPr>
        <w:t>Where is God working within those around you in surprising and unprecedented ways, whether those people be male, female, trans, gay, straight, black, white? </w:t>
      </w:r>
    </w:p>
    <w:p w14:paraId="7ECC9791" w14:textId="77777777" w:rsidR="00260288" w:rsidRDefault="00260288" w:rsidP="00260288">
      <w:pPr>
        <w:pStyle w:val="Body"/>
        <w:spacing w:line="276" w:lineRule="auto"/>
        <w:rPr>
          <w:rFonts w:ascii="Garamond" w:hAnsi="Garamond"/>
          <w:b/>
          <w:bCs/>
          <w:sz w:val="26"/>
          <w:szCs w:val="26"/>
        </w:rPr>
      </w:pPr>
    </w:p>
    <w:p w14:paraId="133D40CA" w14:textId="77777777" w:rsidR="00260288" w:rsidRDefault="00260288" w:rsidP="00260288">
      <w:pPr>
        <w:pStyle w:val="Body"/>
        <w:spacing w:line="276" w:lineRule="auto"/>
        <w:rPr>
          <w:rFonts w:ascii="Garamond" w:hAnsi="Garamond"/>
          <w:b/>
          <w:bCs/>
          <w:sz w:val="26"/>
          <w:szCs w:val="26"/>
        </w:rPr>
      </w:pPr>
    </w:p>
    <w:p w14:paraId="628D73CA" w14:textId="70CA12B9" w:rsidR="00260288" w:rsidRPr="00260288" w:rsidRDefault="00260288" w:rsidP="00260288">
      <w:pPr>
        <w:pStyle w:val="Body"/>
        <w:spacing w:line="276" w:lineRule="auto"/>
        <w:rPr>
          <w:rFonts w:ascii="Garamond" w:hAnsi="Garamond"/>
          <w:sz w:val="26"/>
          <w:szCs w:val="26"/>
        </w:rPr>
      </w:pPr>
      <w:r w:rsidRPr="00260288">
        <w:rPr>
          <w:rFonts w:ascii="Garamond" w:hAnsi="Garamond"/>
          <w:b/>
          <w:bCs/>
          <w:sz w:val="26"/>
          <w:szCs w:val="26"/>
        </w:rPr>
        <w:lastRenderedPageBreak/>
        <w:t>Psalm 123</w:t>
      </w:r>
    </w:p>
    <w:p w14:paraId="679FE638" w14:textId="239DEBF6" w:rsidR="00260288" w:rsidRDefault="00260288" w:rsidP="00260288">
      <w:pPr>
        <w:pStyle w:val="Body"/>
        <w:spacing w:line="276" w:lineRule="auto"/>
        <w:rPr>
          <w:rFonts w:ascii="Garamond" w:hAnsi="Garamond"/>
          <w:sz w:val="26"/>
          <w:szCs w:val="26"/>
        </w:rPr>
      </w:pPr>
      <w:r w:rsidRPr="00260288">
        <w:rPr>
          <w:rFonts w:ascii="Garamond" w:hAnsi="Garamond"/>
          <w:sz w:val="26"/>
          <w:szCs w:val="26"/>
        </w:rPr>
        <w:t>This psalm is a prayer for help or a </w:t>
      </w:r>
      <w:r w:rsidRPr="00260288">
        <w:rPr>
          <w:rFonts w:ascii="Garamond" w:hAnsi="Garamond"/>
          <w:i/>
          <w:iCs/>
          <w:sz w:val="26"/>
          <w:szCs w:val="26"/>
        </w:rPr>
        <w:t>psalm of lament</w:t>
      </w:r>
      <w:r w:rsidRPr="00260288">
        <w:rPr>
          <w:rFonts w:ascii="Garamond" w:hAnsi="Garamond"/>
          <w:sz w:val="26"/>
          <w:szCs w:val="26"/>
        </w:rPr>
        <w:t>. It begins as a personal lamentation, but then goes into a communal plea for help. This psalm describes God as being high above all of creation; you can almost imagine the speaker of this psalm looking up to the sky as he or she cries out to God. The psalmist conjures images of God, describing God as both Master and Mistress, male and female. The psalmist also talks to God directly, “To </w:t>
      </w:r>
      <w:r w:rsidRPr="00260288">
        <w:rPr>
          <w:rFonts w:ascii="Garamond" w:hAnsi="Garamond"/>
          <w:i/>
          <w:iCs/>
          <w:sz w:val="26"/>
          <w:szCs w:val="26"/>
        </w:rPr>
        <w:t>you</w:t>
      </w:r>
      <w:r w:rsidRPr="00260288">
        <w:rPr>
          <w:rFonts w:ascii="Garamond" w:hAnsi="Garamond"/>
          <w:sz w:val="26"/>
          <w:szCs w:val="26"/>
        </w:rPr>
        <w:t> I lift up my eyes.” This psalm is short but rich in imagery, displaying a personal relationship with a dynamic God. Most importantly, the psalmist is demonstrating how honest and transparent we can be with God, individually and in community. God hears all our cries and sorrows, all our fears and worries. There is nothing God will not hear, there is nothing we must hide from our God.</w:t>
      </w:r>
    </w:p>
    <w:p w14:paraId="7C7202B9" w14:textId="77777777" w:rsidR="00260288" w:rsidRPr="00260288" w:rsidRDefault="00260288" w:rsidP="00260288">
      <w:pPr>
        <w:pStyle w:val="Body"/>
        <w:spacing w:line="276" w:lineRule="auto"/>
        <w:rPr>
          <w:rFonts w:ascii="Garamond" w:hAnsi="Garamond"/>
          <w:sz w:val="26"/>
          <w:szCs w:val="26"/>
        </w:rPr>
      </w:pPr>
    </w:p>
    <w:p w14:paraId="7C4FEA60" w14:textId="77777777" w:rsidR="00260288" w:rsidRPr="00260288" w:rsidRDefault="00260288" w:rsidP="00260288">
      <w:pPr>
        <w:pStyle w:val="Body"/>
        <w:numPr>
          <w:ilvl w:val="0"/>
          <w:numId w:val="17"/>
        </w:numPr>
        <w:spacing w:line="276" w:lineRule="auto"/>
        <w:rPr>
          <w:rFonts w:ascii="Garamond" w:hAnsi="Garamond"/>
          <w:sz w:val="26"/>
          <w:szCs w:val="26"/>
        </w:rPr>
      </w:pPr>
      <w:r w:rsidRPr="00260288">
        <w:rPr>
          <w:rFonts w:ascii="Garamond" w:hAnsi="Garamond"/>
          <w:sz w:val="26"/>
          <w:szCs w:val="26"/>
        </w:rPr>
        <w:t>Do you cry out to God in prayer? How? </w:t>
      </w:r>
    </w:p>
    <w:p w14:paraId="20DF64A1" w14:textId="77777777" w:rsidR="00260288" w:rsidRPr="00260288" w:rsidRDefault="00260288" w:rsidP="00260288">
      <w:pPr>
        <w:pStyle w:val="Body"/>
        <w:numPr>
          <w:ilvl w:val="0"/>
          <w:numId w:val="17"/>
        </w:numPr>
        <w:spacing w:line="276" w:lineRule="auto"/>
        <w:rPr>
          <w:rFonts w:ascii="Garamond" w:hAnsi="Garamond"/>
          <w:sz w:val="26"/>
          <w:szCs w:val="26"/>
        </w:rPr>
      </w:pPr>
      <w:r w:rsidRPr="00260288">
        <w:rPr>
          <w:rFonts w:ascii="Garamond" w:hAnsi="Garamond"/>
          <w:sz w:val="26"/>
          <w:szCs w:val="26"/>
        </w:rPr>
        <w:t>Do you feel like you must hide your feelings from God? How come?</w:t>
      </w:r>
    </w:p>
    <w:p w14:paraId="60D49210" w14:textId="77777777" w:rsidR="00260288" w:rsidRDefault="00260288" w:rsidP="00260288">
      <w:pPr>
        <w:pStyle w:val="Body"/>
        <w:spacing w:line="276" w:lineRule="auto"/>
        <w:rPr>
          <w:rFonts w:ascii="Garamond" w:hAnsi="Garamond"/>
          <w:b/>
          <w:bCs/>
          <w:sz w:val="26"/>
          <w:szCs w:val="26"/>
        </w:rPr>
      </w:pPr>
    </w:p>
    <w:p w14:paraId="352442CA" w14:textId="3CDF628D" w:rsidR="00260288" w:rsidRPr="00260288" w:rsidRDefault="00260288" w:rsidP="00260288">
      <w:pPr>
        <w:pStyle w:val="Body"/>
        <w:spacing w:line="276" w:lineRule="auto"/>
        <w:rPr>
          <w:rFonts w:ascii="Garamond" w:hAnsi="Garamond"/>
          <w:sz w:val="26"/>
          <w:szCs w:val="26"/>
        </w:rPr>
      </w:pPr>
      <w:r w:rsidRPr="00260288">
        <w:rPr>
          <w:rFonts w:ascii="Garamond" w:hAnsi="Garamond"/>
          <w:b/>
          <w:bCs/>
          <w:sz w:val="26"/>
          <w:szCs w:val="26"/>
        </w:rPr>
        <w:t>1 Thessalonians 5:1-11</w:t>
      </w:r>
    </w:p>
    <w:p w14:paraId="4B23121A" w14:textId="42ED52CB" w:rsidR="00260288" w:rsidRDefault="00260288" w:rsidP="00260288">
      <w:pPr>
        <w:pStyle w:val="Body"/>
        <w:spacing w:line="276" w:lineRule="auto"/>
        <w:rPr>
          <w:rFonts w:ascii="Garamond" w:hAnsi="Garamond"/>
          <w:i/>
          <w:iCs/>
          <w:sz w:val="26"/>
          <w:szCs w:val="26"/>
        </w:rPr>
      </w:pPr>
      <w:r w:rsidRPr="00260288">
        <w:rPr>
          <w:rFonts w:ascii="Garamond" w:hAnsi="Garamond"/>
          <w:sz w:val="26"/>
          <w:szCs w:val="26"/>
        </w:rPr>
        <w:t>While Paul believed that Jesus would be coming “any day now,” stressing at times that God might catch anyone, at any time, in the act of morally questionable behavior, this letter also suggests that Paul may have been advocating the living of faithful lives for</w:t>
      </w:r>
      <w:r w:rsidRPr="00260288">
        <w:rPr>
          <w:rFonts w:ascii="Garamond" w:hAnsi="Garamond"/>
          <w:i/>
          <w:iCs/>
          <w:sz w:val="26"/>
          <w:szCs w:val="26"/>
        </w:rPr>
        <w:t> the long haul.</w:t>
      </w:r>
    </w:p>
    <w:p w14:paraId="258E1B93" w14:textId="77777777" w:rsidR="00260288" w:rsidRPr="00260288" w:rsidRDefault="00260288" w:rsidP="00260288">
      <w:pPr>
        <w:pStyle w:val="Body"/>
        <w:spacing w:line="276" w:lineRule="auto"/>
        <w:rPr>
          <w:rFonts w:ascii="Garamond" w:hAnsi="Garamond"/>
          <w:sz w:val="26"/>
          <w:szCs w:val="26"/>
        </w:rPr>
      </w:pPr>
    </w:p>
    <w:p w14:paraId="1B7A5DAB" w14:textId="57C4AA79" w:rsidR="00260288" w:rsidRDefault="00260288" w:rsidP="00260288">
      <w:pPr>
        <w:pStyle w:val="Body"/>
        <w:spacing w:line="276" w:lineRule="auto"/>
        <w:rPr>
          <w:rFonts w:ascii="Garamond" w:hAnsi="Garamond"/>
          <w:sz w:val="26"/>
          <w:szCs w:val="26"/>
        </w:rPr>
      </w:pPr>
      <w:r w:rsidRPr="00260288">
        <w:rPr>
          <w:rFonts w:ascii="Garamond" w:hAnsi="Garamond"/>
          <w:sz w:val="26"/>
          <w:szCs w:val="26"/>
        </w:rPr>
        <w:t>Let’s give Paul the benefit of the doubt; Paul’s metaphor of a woman in labor, for example, articulates the work of </w:t>
      </w:r>
      <w:r w:rsidRPr="00260288">
        <w:rPr>
          <w:rFonts w:ascii="Garamond" w:hAnsi="Garamond"/>
          <w:i/>
          <w:iCs/>
          <w:sz w:val="26"/>
          <w:szCs w:val="26"/>
        </w:rPr>
        <w:t>transformation </w:t>
      </w:r>
      <w:r w:rsidRPr="00260288">
        <w:rPr>
          <w:rFonts w:ascii="Garamond" w:hAnsi="Garamond"/>
          <w:sz w:val="26"/>
          <w:szCs w:val="26"/>
        </w:rPr>
        <w:t>that lasts a lifetime. When a woman grows a child and then goes into labor, she and that new life are going through transformation: the woman is going into motherhood, the child is beginning his or her life. This transformation has its pains, but on the other side of the pain is a new life for all involved. This new life is not completely new; the woman is still the woman she was before. However, there’s a shift that has occurred and her life is now full of newness, a newness she is now responsible for nurturing and growing. The woman is now full of the new life that has begun and full of the new ways she now sees and interacts with the world around her, as a result of the transformation.</w:t>
      </w:r>
    </w:p>
    <w:p w14:paraId="2ECCB628" w14:textId="77777777" w:rsidR="00260288" w:rsidRPr="00260288" w:rsidRDefault="00260288" w:rsidP="00260288">
      <w:pPr>
        <w:pStyle w:val="Body"/>
        <w:spacing w:line="276" w:lineRule="auto"/>
        <w:rPr>
          <w:rFonts w:ascii="Garamond" w:hAnsi="Garamond"/>
          <w:sz w:val="26"/>
          <w:szCs w:val="26"/>
        </w:rPr>
      </w:pPr>
    </w:p>
    <w:p w14:paraId="63DAFD32" w14:textId="6040F53F" w:rsidR="00260288" w:rsidRPr="00260288" w:rsidRDefault="00260288" w:rsidP="00260288">
      <w:pPr>
        <w:pStyle w:val="Body"/>
        <w:numPr>
          <w:ilvl w:val="0"/>
          <w:numId w:val="18"/>
        </w:numPr>
        <w:spacing w:line="276" w:lineRule="auto"/>
        <w:rPr>
          <w:rFonts w:ascii="Garamond" w:hAnsi="Garamond"/>
          <w:sz w:val="26"/>
          <w:szCs w:val="26"/>
        </w:rPr>
      </w:pPr>
      <w:r w:rsidRPr="00260288">
        <w:rPr>
          <w:rFonts w:ascii="Garamond" w:hAnsi="Garamond"/>
          <w:sz w:val="26"/>
          <w:szCs w:val="26"/>
        </w:rPr>
        <w:t>How has becoming a Christian or claiming your faith transformed you?</w:t>
      </w:r>
    </w:p>
    <w:p w14:paraId="763A7E73" w14:textId="3DE956BA" w:rsidR="00260288" w:rsidRPr="00260288" w:rsidRDefault="00260288" w:rsidP="00260288">
      <w:pPr>
        <w:pStyle w:val="Body"/>
        <w:numPr>
          <w:ilvl w:val="0"/>
          <w:numId w:val="18"/>
        </w:numPr>
        <w:spacing w:line="276" w:lineRule="auto"/>
        <w:rPr>
          <w:rFonts w:ascii="Garamond" w:hAnsi="Garamond"/>
          <w:sz w:val="26"/>
          <w:szCs w:val="26"/>
        </w:rPr>
      </w:pPr>
      <w:r w:rsidRPr="00260288">
        <w:rPr>
          <w:rFonts w:ascii="Garamond" w:hAnsi="Garamond"/>
          <w:sz w:val="26"/>
          <w:szCs w:val="26"/>
        </w:rPr>
        <w:t>What labor pains have you been through in your faith journey? What does your faith look like on the other side of those labor pains? And where is God in the midst of the pains, the journey, the transformation?</w:t>
      </w:r>
    </w:p>
    <w:p w14:paraId="0F4F85F9" w14:textId="77777777" w:rsidR="00260288" w:rsidRDefault="00260288" w:rsidP="00260288">
      <w:pPr>
        <w:pStyle w:val="Body"/>
        <w:spacing w:line="276" w:lineRule="auto"/>
        <w:rPr>
          <w:rFonts w:ascii="Garamond" w:hAnsi="Garamond"/>
          <w:b/>
          <w:bCs/>
          <w:sz w:val="26"/>
          <w:szCs w:val="26"/>
        </w:rPr>
      </w:pPr>
    </w:p>
    <w:p w14:paraId="3D11E92E" w14:textId="3BB0F90F" w:rsidR="00260288" w:rsidRPr="00260288" w:rsidRDefault="00260288" w:rsidP="00260288">
      <w:pPr>
        <w:pStyle w:val="Body"/>
        <w:spacing w:line="276" w:lineRule="auto"/>
        <w:rPr>
          <w:rFonts w:ascii="Garamond" w:hAnsi="Garamond"/>
          <w:sz w:val="26"/>
          <w:szCs w:val="26"/>
        </w:rPr>
      </w:pPr>
      <w:r w:rsidRPr="00260288">
        <w:rPr>
          <w:rFonts w:ascii="Garamond" w:hAnsi="Garamond"/>
          <w:b/>
          <w:bCs/>
          <w:sz w:val="26"/>
          <w:szCs w:val="26"/>
        </w:rPr>
        <w:t>Matthew 25:14-30</w:t>
      </w:r>
    </w:p>
    <w:p w14:paraId="732B56A9" w14:textId="78D36CE8" w:rsidR="00260288" w:rsidRDefault="00260288" w:rsidP="00260288">
      <w:pPr>
        <w:pStyle w:val="Body"/>
        <w:spacing w:line="276" w:lineRule="auto"/>
        <w:rPr>
          <w:rFonts w:ascii="Garamond" w:hAnsi="Garamond"/>
          <w:sz w:val="26"/>
          <w:szCs w:val="26"/>
        </w:rPr>
      </w:pPr>
      <w:r w:rsidRPr="00260288">
        <w:rPr>
          <w:rFonts w:ascii="Garamond" w:hAnsi="Garamond"/>
          <w:sz w:val="26"/>
          <w:szCs w:val="26"/>
        </w:rPr>
        <w:t>If we try to understand this passage as one where the “talents” are the actual talents, or spiritual gifts and skills we each possess, then we may begin to understand this passage differently. Let’s frame it this way: God is the master, and God has written into our individual lives our specific talents and spiritual gifts. God has given us these gifts and talents to be used, to be shared, in order to help make this world a better place. God is asking us to use our gifts, to follow Jesus and help make God’s kingdom manifest on this Earth. But if we are the last servant, the one who goes and hides his gifts and talents for fear of using them, then we are ignoring the gifts we have been given by God and are therefore not helping in the work of making God’s Kingdom manifest.</w:t>
      </w:r>
    </w:p>
    <w:p w14:paraId="6205FD1C" w14:textId="77777777" w:rsidR="00260288" w:rsidRPr="00260288" w:rsidRDefault="00260288" w:rsidP="00260288">
      <w:pPr>
        <w:pStyle w:val="Body"/>
        <w:spacing w:line="276" w:lineRule="auto"/>
        <w:rPr>
          <w:rFonts w:ascii="Garamond" w:hAnsi="Garamond"/>
          <w:sz w:val="26"/>
          <w:szCs w:val="26"/>
        </w:rPr>
      </w:pPr>
    </w:p>
    <w:p w14:paraId="60A88023" w14:textId="1ACC0CB1" w:rsidR="00260288" w:rsidRDefault="00260288" w:rsidP="00260288">
      <w:pPr>
        <w:pStyle w:val="Body"/>
        <w:spacing w:line="276" w:lineRule="auto"/>
        <w:rPr>
          <w:rFonts w:ascii="Garamond" w:hAnsi="Garamond"/>
          <w:sz w:val="26"/>
          <w:szCs w:val="26"/>
        </w:rPr>
      </w:pPr>
      <w:r w:rsidRPr="00260288">
        <w:rPr>
          <w:rFonts w:ascii="Garamond" w:hAnsi="Garamond"/>
          <w:sz w:val="26"/>
          <w:szCs w:val="26"/>
        </w:rPr>
        <w:t>In this frame, the parable articulates how the relationship between master and servant, God and us, can be broken or at least put “on the rocks”. When we are not in right relationship with God, we are in our own version of despair. When we are not able to live out our individual calls, using our talents and skills for the betterment of God’s creation, then we are suffering. Surely in this place of brokenness, fear, and solitude, there is much “weeping and gnashing of teeth”. If we cannot live fully into our relationship with God by living out those gifts, callings, and skills we have been given, it can surely lead to a state of darkness and confusion.</w:t>
      </w:r>
    </w:p>
    <w:p w14:paraId="5B3F5CBB" w14:textId="77777777" w:rsidR="00260288" w:rsidRDefault="00260288" w:rsidP="00260288">
      <w:pPr>
        <w:pStyle w:val="Body"/>
        <w:spacing w:line="276" w:lineRule="auto"/>
        <w:rPr>
          <w:rFonts w:ascii="Garamond" w:hAnsi="Garamond"/>
          <w:sz w:val="26"/>
          <w:szCs w:val="26"/>
        </w:rPr>
      </w:pPr>
    </w:p>
    <w:p w14:paraId="3B48AA8A" w14:textId="6F02D8AD" w:rsidR="00260288" w:rsidRPr="00260288" w:rsidRDefault="00260288" w:rsidP="00260288">
      <w:pPr>
        <w:pStyle w:val="Body"/>
        <w:numPr>
          <w:ilvl w:val="0"/>
          <w:numId w:val="19"/>
        </w:numPr>
        <w:spacing w:line="276" w:lineRule="auto"/>
        <w:rPr>
          <w:rFonts w:ascii="Garamond" w:hAnsi="Garamond"/>
          <w:sz w:val="26"/>
          <w:szCs w:val="26"/>
        </w:rPr>
      </w:pPr>
      <w:r w:rsidRPr="00260288">
        <w:rPr>
          <w:rFonts w:ascii="Garamond" w:hAnsi="Garamond"/>
          <w:sz w:val="26"/>
          <w:szCs w:val="26"/>
        </w:rPr>
        <w:t>What are the skills, gifts, and talents you have been hiding or have been afraid to share?</w:t>
      </w:r>
    </w:p>
    <w:p w14:paraId="6DC33238" w14:textId="77777777" w:rsidR="00260288" w:rsidRPr="00260288" w:rsidRDefault="00260288" w:rsidP="00260288">
      <w:pPr>
        <w:pStyle w:val="Body"/>
        <w:numPr>
          <w:ilvl w:val="0"/>
          <w:numId w:val="19"/>
        </w:numPr>
        <w:spacing w:line="276" w:lineRule="auto"/>
        <w:rPr>
          <w:rFonts w:ascii="Garamond" w:hAnsi="Garamond"/>
          <w:sz w:val="26"/>
          <w:szCs w:val="26"/>
        </w:rPr>
      </w:pPr>
      <w:r w:rsidRPr="00260288">
        <w:rPr>
          <w:rFonts w:ascii="Garamond" w:hAnsi="Garamond"/>
          <w:sz w:val="26"/>
          <w:szCs w:val="26"/>
        </w:rPr>
        <w:t>Heaven and Hell can be states of existence we pass in and out of in this life. Have you ever experienced moments of Heaven and Hell? Where was God in those moments?</w:t>
      </w:r>
    </w:p>
    <w:p w14:paraId="78651A0D" w14:textId="77777777" w:rsidR="00C176D5" w:rsidRDefault="00C176D5" w:rsidP="00C176D5">
      <w:pPr>
        <w:pStyle w:val="Body"/>
        <w:spacing w:line="276" w:lineRule="auto"/>
        <w:rPr>
          <w:rFonts w:ascii="Garamond" w:hAnsi="Garamond"/>
          <w:i/>
          <w:iCs/>
          <w:sz w:val="26"/>
          <w:szCs w:val="26"/>
        </w:rPr>
      </w:pPr>
    </w:p>
    <w:p w14:paraId="37DE9820" w14:textId="77777777" w:rsidR="00C176D5" w:rsidRDefault="00C176D5" w:rsidP="00C176D5">
      <w:pPr>
        <w:pStyle w:val="Body"/>
        <w:spacing w:line="276" w:lineRule="auto"/>
        <w:rPr>
          <w:rFonts w:ascii="Garamond" w:hAnsi="Garamond"/>
          <w:i/>
          <w:iCs/>
          <w:sz w:val="26"/>
          <w:szCs w:val="26"/>
        </w:rPr>
      </w:pPr>
    </w:p>
    <w:p w14:paraId="2A8195B9" w14:textId="77777777" w:rsidR="00C176D5" w:rsidRDefault="00C176D5" w:rsidP="00C176D5">
      <w:pPr>
        <w:pStyle w:val="Body"/>
        <w:spacing w:line="276" w:lineRule="auto"/>
        <w:rPr>
          <w:rFonts w:ascii="Garamond" w:hAnsi="Garamond"/>
          <w:i/>
          <w:iCs/>
          <w:sz w:val="26"/>
          <w:szCs w:val="26"/>
        </w:rPr>
      </w:pPr>
    </w:p>
    <w:p w14:paraId="335A4DAC" w14:textId="77777777" w:rsidR="00C176D5" w:rsidRDefault="00C176D5" w:rsidP="00C176D5">
      <w:pPr>
        <w:pStyle w:val="Body"/>
        <w:spacing w:line="276" w:lineRule="auto"/>
        <w:rPr>
          <w:rFonts w:ascii="Garamond" w:hAnsi="Garamond"/>
          <w:i/>
          <w:iCs/>
          <w:sz w:val="26"/>
          <w:szCs w:val="26"/>
        </w:rPr>
      </w:pPr>
    </w:p>
    <w:p w14:paraId="21A6ED96" w14:textId="77777777" w:rsidR="00C176D5" w:rsidRDefault="00C176D5" w:rsidP="00C176D5">
      <w:pPr>
        <w:pStyle w:val="Body"/>
        <w:spacing w:line="276" w:lineRule="auto"/>
        <w:rPr>
          <w:rFonts w:ascii="Garamond" w:hAnsi="Garamond"/>
          <w:i/>
          <w:iCs/>
          <w:sz w:val="26"/>
          <w:szCs w:val="26"/>
        </w:rPr>
      </w:pPr>
    </w:p>
    <w:p w14:paraId="241B9635" w14:textId="77777777" w:rsidR="00260288" w:rsidRDefault="00260288" w:rsidP="00C176D5">
      <w:pPr>
        <w:pStyle w:val="Body"/>
        <w:spacing w:line="276" w:lineRule="auto"/>
        <w:rPr>
          <w:rFonts w:ascii="Garamond" w:hAnsi="Garamond"/>
          <w:i/>
          <w:iCs/>
          <w:sz w:val="26"/>
          <w:szCs w:val="26"/>
        </w:rPr>
      </w:pPr>
    </w:p>
    <w:p w14:paraId="25725A12" w14:textId="77777777" w:rsidR="00260288" w:rsidRDefault="00260288" w:rsidP="00C176D5">
      <w:pPr>
        <w:pStyle w:val="Body"/>
        <w:spacing w:line="276" w:lineRule="auto"/>
        <w:rPr>
          <w:rFonts w:ascii="Garamond" w:hAnsi="Garamond"/>
          <w:i/>
          <w:iCs/>
          <w:sz w:val="26"/>
          <w:szCs w:val="26"/>
        </w:rPr>
      </w:pPr>
    </w:p>
    <w:p w14:paraId="34880628" w14:textId="77777777" w:rsidR="00260288" w:rsidRDefault="00260288" w:rsidP="00C176D5">
      <w:pPr>
        <w:pStyle w:val="Body"/>
        <w:spacing w:line="276" w:lineRule="auto"/>
        <w:rPr>
          <w:rFonts w:ascii="Garamond" w:hAnsi="Garamond"/>
          <w:i/>
          <w:iCs/>
          <w:sz w:val="26"/>
          <w:szCs w:val="26"/>
        </w:rPr>
      </w:pPr>
    </w:p>
    <w:p w14:paraId="61D10119" w14:textId="77777777" w:rsidR="00260288" w:rsidRDefault="00260288" w:rsidP="00C176D5">
      <w:pPr>
        <w:pStyle w:val="Body"/>
        <w:spacing w:line="276" w:lineRule="auto"/>
        <w:rPr>
          <w:rFonts w:ascii="Garamond" w:hAnsi="Garamond"/>
          <w:i/>
          <w:iCs/>
          <w:sz w:val="26"/>
          <w:szCs w:val="26"/>
        </w:rPr>
      </w:pPr>
    </w:p>
    <w:p w14:paraId="4105ABC0" w14:textId="77777777" w:rsidR="00260288" w:rsidRDefault="00260288" w:rsidP="00C176D5">
      <w:pPr>
        <w:pStyle w:val="Body"/>
        <w:spacing w:line="276" w:lineRule="auto"/>
        <w:rPr>
          <w:rFonts w:ascii="Garamond" w:hAnsi="Garamond"/>
          <w:i/>
          <w:iCs/>
          <w:sz w:val="26"/>
          <w:szCs w:val="26"/>
        </w:rPr>
      </w:pPr>
    </w:p>
    <w:p w14:paraId="7940B082" w14:textId="77777777" w:rsidR="00260288" w:rsidRDefault="00260288" w:rsidP="00C176D5">
      <w:pPr>
        <w:pStyle w:val="Body"/>
        <w:spacing w:line="276" w:lineRule="auto"/>
        <w:rPr>
          <w:rFonts w:ascii="Garamond" w:hAnsi="Garamond"/>
          <w:i/>
          <w:iCs/>
          <w:sz w:val="26"/>
          <w:szCs w:val="26"/>
        </w:rPr>
      </w:pPr>
    </w:p>
    <w:p w14:paraId="0A095933" w14:textId="77777777" w:rsidR="00260288" w:rsidRDefault="00260288" w:rsidP="00C176D5">
      <w:pPr>
        <w:pStyle w:val="Body"/>
        <w:spacing w:line="276" w:lineRule="auto"/>
        <w:rPr>
          <w:rFonts w:ascii="Garamond" w:hAnsi="Garamond"/>
          <w:i/>
          <w:iCs/>
          <w:sz w:val="26"/>
          <w:szCs w:val="26"/>
        </w:rPr>
      </w:pPr>
    </w:p>
    <w:p w14:paraId="2641E8E4" w14:textId="77777777" w:rsidR="00260288" w:rsidRDefault="00260288" w:rsidP="00C176D5">
      <w:pPr>
        <w:pStyle w:val="Body"/>
        <w:spacing w:line="276" w:lineRule="auto"/>
        <w:rPr>
          <w:rFonts w:ascii="Garamond" w:hAnsi="Garamond"/>
          <w:i/>
          <w:iCs/>
          <w:sz w:val="26"/>
          <w:szCs w:val="26"/>
        </w:rPr>
      </w:pPr>
    </w:p>
    <w:p w14:paraId="3B5F2165" w14:textId="77777777" w:rsidR="00260288" w:rsidRDefault="00260288" w:rsidP="00C176D5">
      <w:pPr>
        <w:pStyle w:val="Body"/>
        <w:spacing w:line="276" w:lineRule="auto"/>
        <w:rPr>
          <w:rFonts w:ascii="Garamond" w:hAnsi="Garamond"/>
          <w:i/>
          <w:iCs/>
          <w:sz w:val="26"/>
          <w:szCs w:val="26"/>
        </w:rPr>
      </w:pPr>
    </w:p>
    <w:p w14:paraId="12E4520A" w14:textId="77777777" w:rsidR="00260288" w:rsidRDefault="00260288" w:rsidP="00C176D5">
      <w:pPr>
        <w:pStyle w:val="Body"/>
        <w:spacing w:line="276" w:lineRule="auto"/>
        <w:rPr>
          <w:rFonts w:ascii="Garamond" w:hAnsi="Garamond"/>
          <w:i/>
          <w:iCs/>
          <w:sz w:val="26"/>
          <w:szCs w:val="26"/>
        </w:rPr>
      </w:pPr>
    </w:p>
    <w:p w14:paraId="20183BA5" w14:textId="77777777" w:rsidR="00260288" w:rsidRDefault="00260288" w:rsidP="00C176D5">
      <w:pPr>
        <w:pStyle w:val="Body"/>
        <w:spacing w:line="276" w:lineRule="auto"/>
        <w:rPr>
          <w:rFonts w:ascii="Garamond" w:hAnsi="Garamond"/>
          <w:i/>
          <w:iCs/>
          <w:sz w:val="26"/>
          <w:szCs w:val="26"/>
        </w:rPr>
      </w:pPr>
    </w:p>
    <w:p w14:paraId="2580B81E" w14:textId="77777777" w:rsidR="00260288" w:rsidRDefault="00260288" w:rsidP="00C176D5">
      <w:pPr>
        <w:pStyle w:val="Body"/>
        <w:spacing w:line="276" w:lineRule="auto"/>
        <w:rPr>
          <w:rFonts w:ascii="Garamond" w:hAnsi="Garamond"/>
          <w:i/>
          <w:iCs/>
          <w:sz w:val="26"/>
          <w:szCs w:val="26"/>
        </w:rPr>
      </w:pPr>
    </w:p>
    <w:p w14:paraId="421E9A7C" w14:textId="77777777" w:rsidR="00260288" w:rsidRDefault="00260288" w:rsidP="00C176D5">
      <w:pPr>
        <w:pStyle w:val="Body"/>
        <w:spacing w:line="276" w:lineRule="auto"/>
        <w:rPr>
          <w:rFonts w:ascii="Garamond" w:hAnsi="Garamond"/>
          <w:i/>
          <w:iCs/>
          <w:sz w:val="26"/>
          <w:szCs w:val="26"/>
        </w:rPr>
      </w:pPr>
    </w:p>
    <w:p w14:paraId="05CC6B7B" w14:textId="77777777" w:rsidR="00260288" w:rsidRDefault="00260288" w:rsidP="00C176D5">
      <w:pPr>
        <w:pStyle w:val="Body"/>
        <w:spacing w:line="276" w:lineRule="auto"/>
        <w:rPr>
          <w:rFonts w:ascii="Garamond" w:hAnsi="Garamond"/>
          <w:i/>
          <w:iCs/>
          <w:sz w:val="26"/>
          <w:szCs w:val="26"/>
        </w:rPr>
      </w:pPr>
    </w:p>
    <w:p w14:paraId="3A623B98" w14:textId="77777777" w:rsidR="00260288" w:rsidRDefault="00260288" w:rsidP="00C176D5">
      <w:pPr>
        <w:pStyle w:val="Body"/>
        <w:spacing w:line="276" w:lineRule="auto"/>
        <w:rPr>
          <w:rFonts w:ascii="Garamond" w:hAnsi="Garamond"/>
          <w:i/>
          <w:iCs/>
          <w:sz w:val="26"/>
          <w:szCs w:val="26"/>
        </w:rPr>
      </w:pPr>
    </w:p>
    <w:p w14:paraId="2350B8B8" w14:textId="77777777" w:rsidR="00260288" w:rsidRDefault="00260288" w:rsidP="00C176D5">
      <w:pPr>
        <w:pStyle w:val="Body"/>
        <w:spacing w:line="276" w:lineRule="auto"/>
        <w:rPr>
          <w:rFonts w:ascii="Garamond" w:hAnsi="Garamond"/>
          <w:i/>
          <w:iCs/>
          <w:sz w:val="26"/>
          <w:szCs w:val="26"/>
        </w:rPr>
      </w:pPr>
    </w:p>
    <w:p w14:paraId="0D5FA114" w14:textId="77777777" w:rsidR="00260288" w:rsidRDefault="00260288" w:rsidP="00C176D5">
      <w:pPr>
        <w:pStyle w:val="Body"/>
        <w:spacing w:line="276" w:lineRule="auto"/>
        <w:rPr>
          <w:rFonts w:ascii="Garamond" w:hAnsi="Garamond"/>
          <w:i/>
          <w:iCs/>
          <w:sz w:val="26"/>
          <w:szCs w:val="26"/>
        </w:rPr>
      </w:pPr>
    </w:p>
    <w:p w14:paraId="7B52B3AD" w14:textId="77777777" w:rsidR="00260288" w:rsidRDefault="00260288" w:rsidP="00C176D5">
      <w:pPr>
        <w:pStyle w:val="Body"/>
        <w:spacing w:line="276" w:lineRule="auto"/>
        <w:rPr>
          <w:rFonts w:ascii="Garamond" w:hAnsi="Garamond"/>
          <w:i/>
          <w:iCs/>
          <w:sz w:val="26"/>
          <w:szCs w:val="26"/>
        </w:rPr>
      </w:pPr>
    </w:p>
    <w:p w14:paraId="2FE657EB" w14:textId="77777777" w:rsidR="00260288" w:rsidRDefault="00260288" w:rsidP="00C176D5">
      <w:pPr>
        <w:pStyle w:val="Body"/>
        <w:spacing w:line="276" w:lineRule="auto"/>
        <w:rPr>
          <w:rFonts w:ascii="Garamond" w:hAnsi="Garamond"/>
          <w:i/>
          <w:iCs/>
          <w:sz w:val="26"/>
          <w:szCs w:val="26"/>
        </w:rPr>
      </w:pPr>
    </w:p>
    <w:p w14:paraId="2DD0ABB3" w14:textId="77777777" w:rsidR="00260288" w:rsidRDefault="00260288" w:rsidP="00C176D5">
      <w:pPr>
        <w:pStyle w:val="Body"/>
        <w:spacing w:line="276" w:lineRule="auto"/>
        <w:rPr>
          <w:rFonts w:ascii="Garamond" w:hAnsi="Garamond"/>
          <w:i/>
          <w:iCs/>
          <w:sz w:val="26"/>
          <w:szCs w:val="26"/>
        </w:rPr>
      </w:pPr>
    </w:p>
    <w:p w14:paraId="7796BC6E" w14:textId="77777777" w:rsidR="00260288" w:rsidRDefault="00260288" w:rsidP="00C176D5">
      <w:pPr>
        <w:pStyle w:val="Body"/>
        <w:spacing w:line="276" w:lineRule="auto"/>
        <w:rPr>
          <w:rFonts w:ascii="Garamond" w:hAnsi="Garamond"/>
          <w:i/>
          <w:iCs/>
          <w:sz w:val="26"/>
          <w:szCs w:val="26"/>
        </w:rPr>
      </w:pPr>
    </w:p>
    <w:p w14:paraId="46BE6BEF" w14:textId="77777777" w:rsidR="00260288" w:rsidRDefault="00260288" w:rsidP="00C176D5">
      <w:pPr>
        <w:pStyle w:val="Body"/>
        <w:spacing w:line="276" w:lineRule="auto"/>
        <w:rPr>
          <w:rFonts w:ascii="Garamond" w:hAnsi="Garamond"/>
          <w:i/>
          <w:iCs/>
          <w:sz w:val="26"/>
          <w:szCs w:val="26"/>
        </w:rPr>
      </w:pPr>
    </w:p>
    <w:p w14:paraId="232549E6" w14:textId="123F8B77" w:rsidR="00C176D5" w:rsidRPr="00C176D5" w:rsidRDefault="00C176D5" w:rsidP="00C176D5">
      <w:pPr>
        <w:pStyle w:val="Body"/>
        <w:spacing w:line="276" w:lineRule="auto"/>
        <w:rPr>
          <w:rFonts w:ascii="Garamond" w:hAnsi="Garamond"/>
          <w:i/>
          <w:iCs/>
          <w:sz w:val="26"/>
          <w:szCs w:val="26"/>
        </w:rPr>
      </w:pPr>
      <w:r w:rsidRPr="00C176D5">
        <w:rPr>
          <w:rFonts w:ascii="Garamond" w:hAnsi="Garamond"/>
          <w:i/>
          <w:iCs/>
          <w:sz w:val="26"/>
          <w:szCs w:val="26"/>
        </w:rPr>
        <w:t xml:space="preserve">This Bible study, written by </w:t>
      </w:r>
      <w:r w:rsidR="00260288">
        <w:rPr>
          <w:rFonts w:ascii="Garamond" w:hAnsi="Garamond"/>
          <w:i/>
          <w:iCs/>
          <w:sz w:val="26"/>
          <w:szCs w:val="26"/>
        </w:rPr>
        <w:t xml:space="preserve">Erin </w:t>
      </w:r>
      <w:proofErr w:type="spellStart"/>
      <w:r w:rsidR="00260288">
        <w:rPr>
          <w:rFonts w:ascii="Garamond" w:hAnsi="Garamond"/>
          <w:i/>
          <w:iCs/>
          <w:sz w:val="26"/>
          <w:szCs w:val="26"/>
        </w:rPr>
        <w:t>Hougland</w:t>
      </w:r>
      <w:proofErr w:type="spellEnd"/>
      <w:r w:rsidRPr="00C176D5">
        <w:rPr>
          <w:rFonts w:ascii="Garamond" w:hAnsi="Garamond"/>
          <w:i/>
          <w:iCs/>
          <w:sz w:val="26"/>
          <w:szCs w:val="26"/>
        </w:rPr>
        <w:t>, originally ran for Proper 2</w:t>
      </w:r>
      <w:r w:rsidR="00260288">
        <w:rPr>
          <w:rFonts w:ascii="Garamond" w:hAnsi="Garamond"/>
          <w:i/>
          <w:iCs/>
          <w:sz w:val="26"/>
          <w:szCs w:val="26"/>
        </w:rPr>
        <w:t>8</w:t>
      </w:r>
      <w:r w:rsidRPr="00C176D5">
        <w:rPr>
          <w:rFonts w:ascii="Garamond" w:hAnsi="Garamond"/>
          <w:i/>
          <w:iCs/>
          <w:sz w:val="26"/>
          <w:szCs w:val="26"/>
        </w:rPr>
        <w:t xml:space="preserve"> (A) in 2017.</w:t>
      </w:r>
    </w:p>
    <w:sectPr w:rsidR="00C176D5" w:rsidRPr="00C176D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69B58" w14:textId="77777777" w:rsidR="00F91F90" w:rsidRDefault="00F91F90" w:rsidP="00812385">
      <w:r>
        <w:separator/>
      </w:r>
    </w:p>
  </w:endnote>
  <w:endnote w:type="continuationSeparator" w:id="0">
    <w:p w14:paraId="198C76D2" w14:textId="77777777" w:rsidR="00F91F90" w:rsidRDefault="00F91F9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BC7EA" w14:textId="77777777" w:rsidR="00F91F90" w:rsidRDefault="00F91F90" w:rsidP="00812385">
      <w:r>
        <w:separator/>
      </w:r>
    </w:p>
  </w:footnote>
  <w:footnote w:type="continuationSeparator" w:id="0">
    <w:p w14:paraId="29AAE537" w14:textId="77777777" w:rsidR="00F91F90" w:rsidRDefault="00F91F9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12B"/>
    <w:multiLevelType w:val="multilevel"/>
    <w:tmpl w:val="A8B2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701A2"/>
    <w:multiLevelType w:val="multilevel"/>
    <w:tmpl w:val="BE4C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F08B7"/>
    <w:multiLevelType w:val="multilevel"/>
    <w:tmpl w:val="FA34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62482"/>
    <w:multiLevelType w:val="multilevel"/>
    <w:tmpl w:val="6CDE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D51D60"/>
    <w:multiLevelType w:val="hybridMultilevel"/>
    <w:tmpl w:val="39F8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A6161"/>
    <w:multiLevelType w:val="multilevel"/>
    <w:tmpl w:val="3FA2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EB03A2"/>
    <w:multiLevelType w:val="hybridMultilevel"/>
    <w:tmpl w:val="CC8A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C187F"/>
    <w:multiLevelType w:val="hybridMultilevel"/>
    <w:tmpl w:val="0270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92343"/>
    <w:multiLevelType w:val="hybridMultilevel"/>
    <w:tmpl w:val="FE70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B0D4C"/>
    <w:multiLevelType w:val="hybridMultilevel"/>
    <w:tmpl w:val="79F6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A5946"/>
    <w:multiLevelType w:val="hybridMultilevel"/>
    <w:tmpl w:val="5C0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31AB9"/>
    <w:multiLevelType w:val="hybridMultilevel"/>
    <w:tmpl w:val="CE1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F1205"/>
    <w:multiLevelType w:val="hybridMultilevel"/>
    <w:tmpl w:val="0878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B4CDE"/>
    <w:multiLevelType w:val="hybridMultilevel"/>
    <w:tmpl w:val="183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E0B7D"/>
    <w:multiLevelType w:val="multilevel"/>
    <w:tmpl w:val="BB6E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360C0F"/>
    <w:multiLevelType w:val="multilevel"/>
    <w:tmpl w:val="95B6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597CAF"/>
    <w:multiLevelType w:val="multilevel"/>
    <w:tmpl w:val="4D6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000DFC"/>
    <w:multiLevelType w:val="hybridMultilevel"/>
    <w:tmpl w:val="45E6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F5E8A"/>
    <w:multiLevelType w:val="hybridMultilevel"/>
    <w:tmpl w:val="37E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5"/>
  </w:num>
  <w:num w:numId="5">
    <w:abstractNumId w:val="2"/>
  </w:num>
  <w:num w:numId="6">
    <w:abstractNumId w:val="0"/>
  </w:num>
  <w:num w:numId="7">
    <w:abstractNumId w:val="16"/>
  </w:num>
  <w:num w:numId="8">
    <w:abstractNumId w:val="12"/>
  </w:num>
  <w:num w:numId="9">
    <w:abstractNumId w:val="8"/>
  </w:num>
  <w:num w:numId="10">
    <w:abstractNumId w:val="18"/>
  </w:num>
  <w:num w:numId="11">
    <w:abstractNumId w:val="17"/>
  </w:num>
  <w:num w:numId="12">
    <w:abstractNumId w:val="3"/>
  </w:num>
  <w:num w:numId="13">
    <w:abstractNumId w:val="1"/>
  </w:num>
  <w:num w:numId="14">
    <w:abstractNumId w:val="14"/>
  </w:num>
  <w:num w:numId="15">
    <w:abstractNumId w:val="15"/>
  </w:num>
  <w:num w:numId="16">
    <w:abstractNumId w:val="9"/>
  </w:num>
  <w:num w:numId="17">
    <w:abstractNumId w:val="11"/>
  </w:num>
  <w:num w:numId="18">
    <w:abstractNumId w:val="7"/>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B53E5"/>
    <w:rsid w:val="000C08E1"/>
    <w:rsid w:val="000E77F9"/>
    <w:rsid w:val="0010183F"/>
    <w:rsid w:val="001029D6"/>
    <w:rsid w:val="0010423C"/>
    <w:rsid w:val="00122061"/>
    <w:rsid w:val="001233FF"/>
    <w:rsid w:val="00133DC9"/>
    <w:rsid w:val="001431A8"/>
    <w:rsid w:val="00153C2D"/>
    <w:rsid w:val="00173FA7"/>
    <w:rsid w:val="00177CD7"/>
    <w:rsid w:val="00184811"/>
    <w:rsid w:val="00185093"/>
    <w:rsid w:val="001960D9"/>
    <w:rsid w:val="001B31BD"/>
    <w:rsid w:val="001C2049"/>
    <w:rsid w:val="001C45CF"/>
    <w:rsid w:val="001D4D50"/>
    <w:rsid w:val="001D6360"/>
    <w:rsid w:val="001E339A"/>
    <w:rsid w:val="001E5E96"/>
    <w:rsid w:val="001F0007"/>
    <w:rsid w:val="00214B14"/>
    <w:rsid w:val="002156AC"/>
    <w:rsid w:val="00236AA1"/>
    <w:rsid w:val="0024245B"/>
    <w:rsid w:val="002600D0"/>
    <w:rsid w:val="00260288"/>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41D45"/>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C6CBE"/>
    <w:rsid w:val="003D1D97"/>
    <w:rsid w:val="003E1679"/>
    <w:rsid w:val="004251F4"/>
    <w:rsid w:val="00430E2D"/>
    <w:rsid w:val="00452230"/>
    <w:rsid w:val="004527D1"/>
    <w:rsid w:val="00454A0E"/>
    <w:rsid w:val="00454D6F"/>
    <w:rsid w:val="00457DA9"/>
    <w:rsid w:val="00493F33"/>
    <w:rsid w:val="004A0313"/>
    <w:rsid w:val="004A066C"/>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5C1D"/>
    <w:rsid w:val="007F63EA"/>
    <w:rsid w:val="00802530"/>
    <w:rsid w:val="00807C65"/>
    <w:rsid w:val="00810F04"/>
    <w:rsid w:val="00812385"/>
    <w:rsid w:val="008128C0"/>
    <w:rsid w:val="00816240"/>
    <w:rsid w:val="00822236"/>
    <w:rsid w:val="008251D7"/>
    <w:rsid w:val="008351C8"/>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10BC"/>
    <w:rsid w:val="009C6E59"/>
    <w:rsid w:val="009D4335"/>
    <w:rsid w:val="009E1E43"/>
    <w:rsid w:val="00A02A6D"/>
    <w:rsid w:val="00A030CD"/>
    <w:rsid w:val="00A10633"/>
    <w:rsid w:val="00A137D0"/>
    <w:rsid w:val="00A13F69"/>
    <w:rsid w:val="00A14926"/>
    <w:rsid w:val="00A16003"/>
    <w:rsid w:val="00A20991"/>
    <w:rsid w:val="00A41350"/>
    <w:rsid w:val="00A42A3E"/>
    <w:rsid w:val="00A455AD"/>
    <w:rsid w:val="00A53445"/>
    <w:rsid w:val="00A5690A"/>
    <w:rsid w:val="00A570D8"/>
    <w:rsid w:val="00A65A57"/>
    <w:rsid w:val="00A77E66"/>
    <w:rsid w:val="00A85F01"/>
    <w:rsid w:val="00A8715E"/>
    <w:rsid w:val="00A95D25"/>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E7EC6"/>
    <w:rsid w:val="00BF3D94"/>
    <w:rsid w:val="00C176D5"/>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2E6"/>
    <w:rsid w:val="00D71CA7"/>
    <w:rsid w:val="00D80EFC"/>
    <w:rsid w:val="00D900FB"/>
    <w:rsid w:val="00D902E7"/>
    <w:rsid w:val="00D93710"/>
    <w:rsid w:val="00D947F0"/>
    <w:rsid w:val="00DA3C54"/>
    <w:rsid w:val="00DE278E"/>
    <w:rsid w:val="00DE614C"/>
    <w:rsid w:val="00DF7FF0"/>
    <w:rsid w:val="00E05BA5"/>
    <w:rsid w:val="00E20A3C"/>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63006"/>
    <w:rsid w:val="00F9088C"/>
    <w:rsid w:val="00F91F90"/>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863974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0991604">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418797">
      <w:bodyDiv w:val="1"/>
      <w:marLeft w:val="0"/>
      <w:marRight w:val="0"/>
      <w:marTop w:val="0"/>
      <w:marBottom w:val="0"/>
      <w:divBdr>
        <w:top w:val="none" w:sz="0" w:space="0" w:color="auto"/>
        <w:left w:val="none" w:sz="0" w:space="0" w:color="auto"/>
        <w:bottom w:val="none" w:sz="0" w:space="0" w:color="auto"/>
        <w:right w:val="none" w:sz="0" w:space="0" w:color="auto"/>
      </w:divBdr>
      <w:divsChild>
        <w:div w:id="1297107643">
          <w:marLeft w:val="0"/>
          <w:marRight w:val="0"/>
          <w:marTop w:val="240"/>
          <w:marBottom w:val="240"/>
          <w:divBdr>
            <w:top w:val="none" w:sz="0" w:space="0" w:color="auto"/>
            <w:left w:val="none" w:sz="0" w:space="0" w:color="auto"/>
            <w:bottom w:val="none" w:sz="0" w:space="0" w:color="auto"/>
            <w:right w:val="none" w:sz="0" w:space="0" w:color="auto"/>
          </w:divBdr>
          <w:divsChild>
            <w:div w:id="19939492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8022057">
      <w:bodyDiv w:val="1"/>
      <w:marLeft w:val="0"/>
      <w:marRight w:val="0"/>
      <w:marTop w:val="0"/>
      <w:marBottom w:val="0"/>
      <w:divBdr>
        <w:top w:val="none" w:sz="0" w:space="0" w:color="auto"/>
        <w:left w:val="none" w:sz="0" w:space="0" w:color="auto"/>
        <w:bottom w:val="none" w:sz="0" w:space="0" w:color="auto"/>
        <w:right w:val="none" w:sz="0" w:space="0" w:color="auto"/>
      </w:divBdr>
      <w:divsChild>
        <w:div w:id="1583758684">
          <w:marLeft w:val="0"/>
          <w:marRight w:val="0"/>
          <w:marTop w:val="0"/>
          <w:marBottom w:val="0"/>
          <w:divBdr>
            <w:top w:val="none" w:sz="0" w:space="0" w:color="auto"/>
            <w:left w:val="none" w:sz="0" w:space="0" w:color="auto"/>
            <w:bottom w:val="none" w:sz="0" w:space="0" w:color="auto"/>
            <w:right w:val="none" w:sz="0" w:space="0" w:color="auto"/>
          </w:divBdr>
          <w:divsChild>
            <w:div w:id="1359741541">
              <w:marLeft w:val="0"/>
              <w:marRight w:val="0"/>
              <w:marTop w:val="0"/>
              <w:marBottom w:val="0"/>
              <w:divBdr>
                <w:top w:val="none" w:sz="0" w:space="0" w:color="auto"/>
                <w:left w:val="none" w:sz="0" w:space="0" w:color="auto"/>
                <w:bottom w:val="none" w:sz="0" w:space="0" w:color="auto"/>
                <w:right w:val="none" w:sz="0" w:space="0" w:color="auto"/>
              </w:divBdr>
              <w:divsChild>
                <w:div w:id="16630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33747658">
      <w:bodyDiv w:val="1"/>
      <w:marLeft w:val="0"/>
      <w:marRight w:val="0"/>
      <w:marTop w:val="0"/>
      <w:marBottom w:val="0"/>
      <w:divBdr>
        <w:top w:val="none" w:sz="0" w:space="0" w:color="auto"/>
        <w:left w:val="none" w:sz="0" w:space="0" w:color="auto"/>
        <w:bottom w:val="none" w:sz="0" w:space="0" w:color="auto"/>
        <w:right w:val="none" w:sz="0" w:space="0" w:color="auto"/>
      </w:divBdr>
    </w:div>
    <w:div w:id="519776252">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4127">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8503949">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55619954">
      <w:bodyDiv w:val="1"/>
      <w:marLeft w:val="0"/>
      <w:marRight w:val="0"/>
      <w:marTop w:val="0"/>
      <w:marBottom w:val="0"/>
      <w:divBdr>
        <w:top w:val="none" w:sz="0" w:space="0" w:color="auto"/>
        <w:left w:val="none" w:sz="0" w:space="0" w:color="auto"/>
        <w:bottom w:val="none" w:sz="0" w:space="0" w:color="auto"/>
        <w:right w:val="none" w:sz="0" w:space="0" w:color="auto"/>
      </w:divBdr>
    </w:div>
    <w:div w:id="1058824397">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8089449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98290">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84676210">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6015935">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1417968">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1192</Words>
  <Characters>5274</Characters>
  <Application>Microsoft Office Word</Application>
  <DocSecurity>0</DocSecurity>
  <Lines>94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2020-10-02T21:38:00Z</cp:lastPrinted>
  <dcterms:created xsi:type="dcterms:W3CDTF">2020-10-02T22:32:00Z</dcterms:created>
  <dcterms:modified xsi:type="dcterms:W3CDTF">2020-10-02T22:35:00Z</dcterms:modified>
</cp:coreProperties>
</file>