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723AEE" w14:textId="77777777" w:rsidR="00800623" w:rsidRPr="00FE167F" w:rsidRDefault="00A42D24" w:rsidP="00800623">
      <w:pPr>
        <w:spacing w:after="0" w:line="240" w:lineRule="auto"/>
        <w:rPr>
          <w:rFonts w:ascii="Garamond" w:eastAsia="Calibri" w:hAnsi="Garamond" w:cs="Times New Roman"/>
          <w:b/>
          <w:sz w:val="25"/>
          <w:szCs w:val="25"/>
          <w:lang w:val="en-US"/>
        </w:rPr>
      </w:pPr>
      <w:r w:rsidRPr="00FE167F">
        <w:rPr>
          <w:rFonts w:ascii="Garamond" w:eastAsia="Calibri" w:hAnsi="Garamond" w:cs="Times New Roman"/>
          <w:noProof/>
          <w:sz w:val="25"/>
          <w:szCs w:val="25"/>
          <w:lang w:val="en-US"/>
        </w:rPr>
        <w:drawing>
          <wp:inline distT="0" distB="0" distL="0" distR="0" wp14:anchorId="3D201981" wp14:editId="0389CF27">
            <wp:extent cx="1828800" cy="130185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reen Shot 2017-11-21 at 8.25.34 AM.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28800" cy="1301855"/>
                    </a:xfrm>
                    <a:prstGeom prst="rect">
                      <a:avLst/>
                    </a:prstGeom>
                  </pic:spPr>
                </pic:pic>
              </a:graphicData>
            </a:graphic>
          </wp:inline>
        </w:drawing>
      </w:r>
    </w:p>
    <w:p w14:paraId="534EA4A7" w14:textId="77777777" w:rsidR="00800623" w:rsidRPr="00FE167F" w:rsidRDefault="00800623" w:rsidP="00800623">
      <w:pPr>
        <w:spacing w:after="0" w:line="240" w:lineRule="auto"/>
        <w:rPr>
          <w:rFonts w:ascii="Garamond" w:eastAsia="Calibri" w:hAnsi="Garamond" w:cs="Times New Roman"/>
          <w:b/>
          <w:sz w:val="25"/>
          <w:szCs w:val="25"/>
          <w:lang w:val="en-US"/>
        </w:rPr>
      </w:pPr>
    </w:p>
    <w:p w14:paraId="0A7FBFA1" w14:textId="61C7D523" w:rsidR="00A42D24" w:rsidRPr="00FE167F" w:rsidRDefault="00800623" w:rsidP="00800623">
      <w:pPr>
        <w:spacing w:after="0" w:line="240" w:lineRule="auto"/>
        <w:rPr>
          <w:rFonts w:ascii="Garamond" w:eastAsia="Calibri" w:hAnsi="Garamond" w:cs="Times New Roman"/>
          <w:sz w:val="25"/>
          <w:szCs w:val="25"/>
          <w:lang w:val="en-US"/>
        </w:rPr>
      </w:pPr>
      <w:r w:rsidRPr="00155E5B">
        <w:rPr>
          <w:rFonts w:ascii="Garamond" w:eastAsia="Calibri" w:hAnsi="Garamond" w:cs="Times New Roman"/>
          <w:b/>
          <w:sz w:val="25"/>
          <w:szCs w:val="25"/>
          <w:lang w:val="en-US"/>
        </w:rPr>
        <w:t xml:space="preserve">February </w:t>
      </w:r>
      <w:r w:rsidR="00F07ABC">
        <w:rPr>
          <w:rFonts w:ascii="Garamond" w:eastAsia="Calibri" w:hAnsi="Garamond" w:cs="Times New Roman"/>
          <w:b/>
          <w:sz w:val="25"/>
          <w:szCs w:val="25"/>
          <w:lang w:val="en-US"/>
        </w:rPr>
        <w:t>9</w:t>
      </w:r>
      <w:r w:rsidR="002C4967" w:rsidRPr="00155E5B">
        <w:rPr>
          <w:rFonts w:ascii="Garamond" w:eastAsia="Calibri" w:hAnsi="Garamond" w:cs="Times New Roman"/>
          <w:b/>
          <w:sz w:val="25"/>
          <w:szCs w:val="25"/>
          <w:lang w:val="en-US"/>
        </w:rPr>
        <w:t>, 20</w:t>
      </w:r>
      <w:r w:rsidR="00F07ABC">
        <w:rPr>
          <w:rFonts w:ascii="Garamond" w:eastAsia="Calibri" w:hAnsi="Garamond" w:cs="Times New Roman"/>
          <w:b/>
          <w:sz w:val="25"/>
          <w:szCs w:val="25"/>
          <w:lang w:val="en-US"/>
        </w:rPr>
        <w:t>20</w:t>
      </w:r>
      <w:r w:rsidR="00A939CD" w:rsidRPr="00155E5B">
        <w:rPr>
          <w:rFonts w:ascii="Garamond" w:eastAsia="Calibri" w:hAnsi="Garamond" w:cs="Times New Roman"/>
          <w:b/>
          <w:sz w:val="25"/>
          <w:szCs w:val="25"/>
          <w:lang w:val="en-US"/>
        </w:rPr>
        <w:t xml:space="preserve"> –</w:t>
      </w:r>
      <w:r w:rsidR="00F07ABC">
        <w:rPr>
          <w:rFonts w:ascii="Garamond" w:eastAsia="Calibri" w:hAnsi="Garamond" w:cs="Times New Roman"/>
          <w:b/>
          <w:sz w:val="25"/>
          <w:szCs w:val="25"/>
          <w:lang w:val="en-US"/>
        </w:rPr>
        <w:t xml:space="preserve"> </w:t>
      </w:r>
      <w:r w:rsidR="002C4967" w:rsidRPr="00155E5B">
        <w:rPr>
          <w:rFonts w:ascii="Garamond" w:eastAsia="Calibri" w:hAnsi="Garamond" w:cs="Times New Roman"/>
          <w:b/>
          <w:sz w:val="25"/>
          <w:szCs w:val="25"/>
          <w:lang w:val="en-US"/>
        </w:rPr>
        <w:t>Epiphany</w:t>
      </w:r>
      <w:r w:rsidR="00A42D24" w:rsidRPr="00155E5B">
        <w:rPr>
          <w:rFonts w:ascii="Garamond" w:eastAsia="Calibri" w:hAnsi="Garamond" w:cs="Times New Roman"/>
          <w:b/>
          <w:sz w:val="25"/>
          <w:szCs w:val="25"/>
          <w:lang w:val="en-US"/>
        </w:rPr>
        <w:t xml:space="preserve"> </w:t>
      </w:r>
      <w:r w:rsidR="00F07ABC">
        <w:rPr>
          <w:rFonts w:ascii="Garamond" w:eastAsia="Calibri" w:hAnsi="Garamond" w:cs="Times New Roman"/>
          <w:b/>
          <w:sz w:val="25"/>
          <w:szCs w:val="25"/>
          <w:lang w:val="en-US"/>
        </w:rPr>
        <w:t xml:space="preserve">5 </w:t>
      </w:r>
      <w:r w:rsidR="00A42D24" w:rsidRPr="00155E5B">
        <w:rPr>
          <w:rFonts w:ascii="Garamond" w:eastAsia="Calibri" w:hAnsi="Garamond" w:cs="Times New Roman"/>
          <w:b/>
          <w:sz w:val="25"/>
          <w:szCs w:val="25"/>
          <w:lang w:val="en-US"/>
        </w:rPr>
        <w:t>(</w:t>
      </w:r>
      <w:r w:rsidR="00F07ABC">
        <w:rPr>
          <w:rFonts w:ascii="Garamond" w:eastAsia="Calibri" w:hAnsi="Garamond" w:cs="Times New Roman"/>
          <w:b/>
          <w:sz w:val="25"/>
          <w:szCs w:val="25"/>
          <w:lang w:val="en-US"/>
        </w:rPr>
        <w:t>A</w:t>
      </w:r>
      <w:r w:rsidR="00A42D24" w:rsidRPr="00155E5B">
        <w:rPr>
          <w:rFonts w:ascii="Garamond" w:eastAsia="Calibri" w:hAnsi="Garamond" w:cs="Times New Roman"/>
          <w:b/>
          <w:sz w:val="25"/>
          <w:szCs w:val="25"/>
          <w:lang w:val="en-US"/>
        </w:rPr>
        <w:t>)</w:t>
      </w:r>
    </w:p>
    <w:p w14:paraId="2B22566C" w14:textId="3DA59F3E" w:rsidR="002C4967" w:rsidRPr="00FE167F" w:rsidRDefault="00800623" w:rsidP="00720659">
      <w:pPr>
        <w:spacing w:after="0" w:line="240" w:lineRule="auto"/>
        <w:outlineLvl w:val="0"/>
        <w:rPr>
          <w:rFonts w:ascii="Garamond" w:eastAsia="Calibri" w:hAnsi="Garamond" w:cs="Times New Roman"/>
          <w:b/>
          <w:sz w:val="25"/>
          <w:szCs w:val="25"/>
          <w:lang w:val="en-US"/>
        </w:rPr>
      </w:pPr>
      <w:r w:rsidRPr="00FE167F">
        <w:rPr>
          <w:rFonts w:ascii="Garamond" w:eastAsia="Calibri" w:hAnsi="Garamond" w:cs="Times New Roman"/>
          <w:b/>
          <w:sz w:val="25"/>
          <w:szCs w:val="25"/>
          <w:lang w:val="en-US"/>
        </w:rPr>
        <w:t>Absalom Jones Offering</w:t>
      </w:r>
    </w:p>
    <w:p w14:paraId="010DBC96" w14:textId="1F037303" w:rsidR="002C4967" w:rsidRPr="00FE167F" w:rsidRDefault="002C4967" w:rsidP="00720659">
      <w:pPr>
        <w:spacing w:after="0" w:line="240" w:lineRule="auto"/>
        <w:rPr>
          <w:rFonts w:ascii="Garamond" w:eastAsia="Calibri" w:hAnsi="Garamond" w:cs="Times New Roman"/>
          <w:b/>
          <w:sz w:val="25"/>
          <w:szCs w:val="25"/>
          <w:lang w:val="en-US"/>
        </w:rPr>
      </w:pPr>
    </w:p>
    <w:p w14:paraId="7FD1D5F8" w14:textId="4A1399C0" w:rsidR="00720659" w:rsidRPr="00FE167F" w:rsidRDefault="1958A463" w:rsidP="1958A463">
      <w:pPr>
        <w:pStyle w:val="NoSpacing"/>
        <w:spacing w:before="0" w:beforeAutospacing="0" w:after="0" w:afterAutospacing="0"/>
        <w:rPr>
          <w:rFonts w:ascii="Garamond" w:hAnsi="Garamond"/>
          <w:color w:val="000000" w:themeColor="text1"/>
          <w:sz w:val="25"/>
          <w:szCs w:val="25"/>
        </w:rPr>
      </w:pPr>
      <w:r w:rsidRPr="00FE167F">
        <w:rPr>
          <w:rFonts w:ascii="Garamond" w:hAnsi="Garamond"/>
          <w:color w:val="000000" w:themeColor="text1"/>
          <w:sz w:val="25"/>
          <w:szCs w:val="25"/>
        </w:rPr>
        <w:t>In honor of Black History Month and Blessed Absalom Jones, the first African American priest in the Episcopal Church, Presiding Bishop Michael Curry has invited Episcopalians everywhere to deepen our participation in Christ’s ministry of reconciliation by engaging with and supporting Episcopal Historically Black Colleges and Universities, known as HBCUs.</w:t>
      </w:r>
    </w:p>
    <w:p w14:paraId="300A884D" w14:textId="77777777" w:rsidR="00720659" w:rsidRPr="00FE167F" w:rsidRDefault="00720659" w:rsidP="00720659">
      <w:pPr>
        <w:pStyle w:val="NoSpacing"/>
        <w:spacing w:before="0" w:beforeAutospacing="0" w:after="0" w:afterAutospacing="0"/>
        <w:rPr>
          <w:rFonts w:ascii="Garamond" w:hAnsi="Garamond" w:cs="Calibri"/>
          <w:color w:val="000000"/>
          <w:sz w:val="25"/>
          <w:szCs w:val="25"/>
        </w:rPr>
      </w:pPr>
      <w:r w:rsidRPr="00FE167F">
        <w:rPr>
          <w:rFonts w:ascii="Garamond" w:hAnsi="Garamond"/>
          <w:color w:val="000000"/>
          <w:sz w:val="25"/>
          <w:szCs w:val="25"/>
        </w:rPr>
        <w:t> </w:t>
      </w:r>
    </w:p>
    <w:p w14:paraId="45B91D7A" w14:textId="56A9F144" w:rsidR="00720659" w:rsidRPr="00FE167F" w:rsidRDefault="1958A463" w:rsidP="1958A463">
      <w:pPr>
        <w:pStyle w:val="NoSpacing"/>
        <w:spacing w:before="0" w:beforeAutospacing="0" w:after="0" w:afterAutospacing="0"/>
        <w:rPr>
          <w:rFonts w:ascii="Garamond" w:hAnsi="Garamond" w:cs="Calibri"/>
          <w:color w:val="000000" w:themeColor="text1"/>
          <w:sz w:val="25"/>
          <w:szCs w:val="25"/>
        </w:rPr>
      </w:pPr>
      <w:r w:rsidRPr="00FE167F">
        <w:rPr>
          <w:rFonts w:ascii="Garamond" w:hAnsi="Garamond"/>
          <w:color w:val="000000" w:themeColor="text1"/>
          <w:sz w:val="25"/>
          <w:szCs w:val="25"/>
        </w:rPr>
        <w:t xml:space="preserve">Congregations and individuals are urged to dedicate the offering from their observance of the Feast of Absalom Jones </w:t>
      </w:r>
      <w:r w:rsidR="00F53E77">
        <w:rPr>
          <w:rFonts w:ascii="Garamond" w:hAnsi="Garamond"/>
          <w:color w:val="000000" w:themeColor="text1"/>
          <w:sz w:val="25"/>
          <w:szCs w:val="25"/>
        </w:rPr>
        <w:t xml:space="preserve">(February 13) </w:t>
      </w:r>
      <w:r w:rsidRPr="00FE167F">
        <w:rPr>
          <w:rFonts w:ascii="Garamond" w:hAnsi="Garamond"/>
          <w:color w:val="000000" w:themeColor="text1"/>
          <w:sz w:val="25"/>
          <w:szCs w:val="25"/>
        </w:rPr>
        <w:t>to support the two Episcopal HBCUs: St. Augustine’s University in Raleigh, N.C., and Voorhees College in Denmark, S.C.</w:t>
      </w:r>
      <w:r w:rsidR="00FE167F" w:rsidRPr="00FE167F">
        <w:rPr>
          <w:rFonts w:ascii="Garamond" w:hAnsi="Garamond" w:cs="Calibri"/>
          <w:color w:val="000000" w:themeColor="text1"/>
          <w:sz w:val="25"/>
          <w:szCs w:val="25"/>
        </w:rPr>
        <w:t xml:space="preserve"> </w:t>
      </w:r>
      <w:r w:rsidRPr="00FE167F">
        <w:rPr>
          <w:rFonts w:ascii="Garamond" w:hAnsi="Garamond"/>
          <w:color w:val="000000" w:themeColor="text1"/>
          <w:sz w:val="25"/>
          <w:szCs w:val="25"/>
        </w:rPr>
        <w:t>“These schools bring educational, economic, and social opportunity to often resource-poor communities, and they offer many blessings into the life of the Episcopal Church,”</w:t>
      </w:r>
      <w:r w:rsidR="00FE167F" w:rsidRPr="00FE167F">
        <w:rPr>
          <w:rFonts w:ascii="Garamond" w:hAnsi="Garamond"/>
          <w:color w:val="000000" w:themeColor="text1"/>
          <w:sz w:val="25"/>
          <w:szCs w:val="25"/>
        </w:rPr>
        <w:t xml:space="preserve"> </w:t>
      </w:r>
      <w:r w:rsidRPr="00FE167F">
        <w:rPr>
          <w:rFonts w:ascii="Garamond" w:hAnsi="Garamond"/>
          <w:color w:val="000000" w:themeColor="text1"/>
          <w:sz w:val="25"/>
          <w:szCs w:val="25"/>
        </w:rPr>
        <w:t>Bishop Curry said.</w:t>
      </w:r>
      <w:r w:rsidRPr="00FE167F">
        <w:rPr>
          <w:rFonts w:ascii="Garamond" w:hAnsi="Garamond" w:cs="Calibri"/>
          <w:color w:val="000000" w:themeColor="text1"/>
          <w:sz w:val="25"/>
          <w:szCs w:val="25"/>
        </w:rPr>
        <w:t xml:space="preserve"> </w:t>
      </w:r>
      <w:r w:rsidRPr="00FE167F">
        <w:rPr>
          <w:rFonts w:ascii="Garamond" w:hAnsi="Garamond"/>
          <w:color w:val="000000" w:themeColor="text1"/>
          <w:sz w:val="25"/>
          <w:szCs w:val="25"/>
        </w:rPr>
        <w:t>Donations to the HBCUs will provide much needed help to offer competitive scholarships and financial aid, attract and retain exceptional faculty, support cutting-edge faculty research, install new and upgraded technology campus-wide, and provide state-of-the-art classroom and athletic equipment.</w:t>
      </w:r>
    </w:p>
    <w:p w14:paraId="69AC9F65" w14:textId="21D1FAAA" w:rsidR="00720659" w:rsidRPr="00FE167F" w:rsidRDefault="00720659" w:rsidP="00720659">
      <w:pPr>
        <w:pStyle w:val="NoSpacing"/>
        <w:spacing w:before="0" w:beforeAutospacing="0" w:after="0" w:afterAutospacing="0"/>
        <w:rPr>
          <w:rFonts w:ascii="Garamond" w:hAnsi="Garamond" w:cs="Calibri"/>
          <w:color w:val="000000"/>
          <w:sz w:val="25"/>
          <w:szCs w:val="25"/>
        </w:rPr>
      </w:pPr>
      <w:r w:rsidRPr="00FE167F">
        <w:rPr>
          <w:rFonts w:ascii="Garamond" w:hAnsi="Garamond"/>
          <w:color w:val="000000"/>
          <w:sz w:val="25"/>
          <w:szCs w:val="25"/>
        </w:rPr>
        <w:t> </w:t>
      </w:r>
    </w:p>
    <w:p w14:paraId="1AE51046" w14:textId="2B15729A" w:rsidR="00720659" w:rsidRPr="00FE167F" w:rsidRDefault="00F53E77" w:rsidP="1958A463">
      <w:pPr>
        <w:spacing w:line="240" w:lineRule="auto"/>
        <w:jc w:val="both"/>
        <w:rPr>
          <w:rFonts w:ascii="Garamond" w:hAnsi="Garamond" w:cs="Calibri"/>
          <w:color w:val="000000" w:themeColor="text1"/>
          <w:sz w:val="25"/>
          <w:szCs w:val="25"/>
          <w:highlight w:val="yellow"/>
        </w:rPr>
      </w:pPr>
      <w:r w:rsidRPr="00FE167F">
        <w:rPr>
          <w:rFonts w:ascii="Garamond" w:hAnsi="Garamond"/>
          <w:noProof/>
          <w:color w:val="000000" w:themeColor="text1"/>
          <w:sz w:val="25"/>
          <w:szCs w:val="25"/>
        </w:rPr>
        <w:drawing>
          <wp:anchor distT="0" distB="0" distL="114300" distR="114300" simplePos="0" relativeHeight="251658240" behindDoc="0" locked="0" layoutInCell="1" allowOverlap="1" wp14:anchorId="6DB10B53" wp14:editId="15062F0A">
            <wp:simplePos x="0" y="0"/>
            <wp:positionH relativeFrom="column">
              <wp:posOffset>5136970</wp:posOffset>
            </wp:positionH>
            <wp:positionV relativeFrom="paragraph">
              <wp:posOffset>404320</wp:posOffset>
            </wp:positionV>
            <wp:extent cx="1496060" cy="1836420"/>
            <wp:effectExtent l="152400" t="152400" r="332740" b="34798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496060" cy="183642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1958A463" w:rsidRPr="00FE167F">
        <w:rPr>
          <w:rFonts w:ascii="Garamond" w:hAnsi="Garamond"/>
          <w:color w:val="000000" w:themeColor="text1"/>
          <w:sz w:val="25"/>
          <w:szCs w:val="25"/>
        </w:rPr>
        <w:t>“</w:t>
      </w:r>
      <w:proofErr w:type="spellStart"/>
      <w:r w:rsidR="1958A463" w:rsidRPr="00FE167F">
        <w:rPr>
          <w:rFonts w:ascii="Garamond" w:hAnsi="Garamond"/>
          <w:color w:val="000000" w:themeColor="text1"/>
          <w:sz w:val="25"/>
          <w:szCs w:val="25"/>
        </w:rPr>
        <w:t>The</w:t>
      </w:r>
      <w:proofErr w:type="spellEnd"/>
      <w:r w:rsidR="1958A463" w:rsidRPr="00FE167F">
        <w:rPr>
          <w:rFonts w:ascii="Garamond" w:hAnsi="Garamond"/>
          <w:color w:val="000000" w:themeColor="text1"/>
          <w:sz w:val="25"/>
          <w:szCs w:val="25"/>
        </w:rPr>
        <w:t xml:space="preserve"> Episcopal </w:t>
      </w:r>
      <w:proofErr w:type="spellStart"/>
      <w:r w:rsidR="1958A463" w:rsidRPr="00FE167F">
        <w:rPr>
          <w:rFonts w:ascii="Garamond" w:hAnsi="Garamond"/>
          <w:color w:val="000000" w:themeColor="text1"/>
          <w:sz w:val="25"/>
          <w:szCs w:val="25"/>
        </w:rPr>
        <w:t>Church</w:t>
      </w:r>
      <w:proofErr w:type="spellEnd"/>
      <w:r w:rsidR="1958A463" w:rsidRPr="00FE167F">
        <w:rPr>
          <w:rFonts w:ascii="Garamond" w:hAnsi="Garamond"/>
          <w:color w:val="000000" w:themeColor="text1"/>
          <w:sz w:val="25"/>
          <w:szCs w:val="25"/>
        </w:rPr>
        <w:t xml:space="preserve"> </w:t>
      </w:r>
      <w:proofErr w:type="spellStart"/>
      <w:r w:rsidR="1958A463" w:rsidRPr="00FE167F">
        <w:rPr>
          <w:rFonts w:ascii="Garamond" w:hAnsi="Garamond"/>
          <w:color w:val="000000" w:themeColor="text1"/>
          <w:sz w:val="25"/>
          <w:szCs w:val="25"/>
        </w:rPr>
        <w:t>established</w:t>
      </w:r>
      <w:proofErr w:type="spellEnd"/>
      <w:r w:rsidR="1958A463" w:rsidRPr="00FE167F">
        <w:rPr>
          <w:rFonts w:ascii="Garamond" w:hAnsi="Garamond"/>
          <w:color w:val="000000" w:themeColor="text1"/>
          <w:sz w:val="25"/>
          <w:szCs w:val="25"/>
        </w:rPr>
        <w:t xml:space="preserve"> and </w:t>
      </w:r>
      <w:proofErr w:type="spellStart"/>
      <w:r w:rsidR="1958A463" w:rsidRPr="00FE167F">
        <w:rPr>
          <w:rFonts w:ascii="Garamond" w:hAnsi="Garamond"/>
          <w:color w:val="000000" w:themeColor="text1"/>
          <w:sz w:val="25"/>
          <w:szCs w:val="25"/>
        </w:rPr>
        <w:t>made</w:t>
      </w:r>
      <w:proofErr w:type="spellEnd"/>
      <w:r w:rsidR="1958A463" w:rsidRPr="00FE167F">
        <w:rPr>
          <w:rFonts w:ascii="Garamond" w:hAnsi="Garamond"/>
          <w:color w:val="000000" w:themeColor="text1"/>
          <w:sz w:val="25"/>
          <w:szCs w:val="25"/>
        </w:rPr>
        <w:t xml:space="preserve"> a </w:t>
      </w:r>
      <w:proofErr w:type="spellStart"/>
      <w:r w:rsidR="1958A463" w:rsidRPr="00FE167F">
        <w:rPr>
          <w:rFonts w:ascii="Garamond" w:hAnsi="Garamond"/>
          <w:color w:val="000000" w:themeColor="text1"/>
          <w:sz w:val="25"/>
          <w:szCs w:val="25"/>
        </w:rPr>
        <w:t>life-long</w:t>
      </w:r>
      <w:proofErr w:type="spellEnd"/>
      <w:r w:rsidR="1958A463" w:rsidRPr="00FE167F">
        <w:rPr>
          <w:rFonts w:ascii="Garamond" w:hAnsi="Garamond"/>
          <w:color w:val="000000" w:themeColor="text1"/>
          <w:sz w:val="25"/>
          <w:szCs w:val="25"/>
        </w:rPr>
        <w:t xml:space="preserve"> </w:t>
      </w:r>
      <w:proofErr w:type="spellStart"/>
      <w:r w:rsidR="1958A463" w:rsidRPr="00FE167F">
        <w:rPr>
          <w:rFonts w:ascii="Garamond" w:hAnsi="Garamond"/>
          <w:color w:val="000000" w:themeColor="text1"/>
          <w:sz w:val="25"/>
          <w:szCs w:val="25"/>
        </w:rPr>
        <w:t>covenant</w:t>
      </w:r>
      <w:proofErr w:type="spellEnd"/>
      <w:r w:rsidR="1958A463" w:rsidRPr="00FE167F">
        <w:rPr>
          <w:rFonts w:ascii="Garamond" w:hAnsi="Garamond"/>
          <w:color w:val="000000" w:themeColor="text1"/>
          <w:sz w:val="25"/>
          <w:szCs w:val="25"/>
        </w:rPr>
        <w:t xml:space="preserve"> </w:t>
      </w:r>
      <w:proofErr w:type="spellStart"/>
      <w:r w:rsidR="1958A463" w:rsidRPr="00FE167F">
        <w:rPr>
          <w:rFonts w:ascii="Garamond" w:hAnsi="Garamond"/>
          <w:color w:val="000000" w:themeColor="text1"/>
          <w:sz w:val="25"/>
          <w:szCs w:val="25"/>
        </w:rPr>
        <w:t>with</w:t>
      </w:r>
      <w:proofErr w:type="spellEnd"/>
      <w:r w:rsidR="1958A463" w:rsidRPr="00FE167F">
        <w:rPr>
          <w:rFonts w:ascii="Garamond" w:hAnsi="Garamond"/>
          <w:color w:val="000000" w:themeColor="text1"/>
          <w:sz w:val="25"/>
          <w:szCs w:val="25"/>
        </w:rPr>
        <w:t xml:space="preserve"> </w:t>
      </w:r>
      <w:proofErr w:type="spellStart"/>
      <w:r w:rsidR="1958A463" w:rsidRPr="00FE167F">
        <w:rPr>
          <w:rFonts w:ascii="Garamond" w:hAnsi="Garamond"/>
          <w:color w:val="000000" w:themeColor="text1"/>
          <w:sz w:val="25"/>
          <w:szCs w:val="25"/>
        </w:rPr>
        <w:t>these</w:t>
      </w:r>
      <w:proofErr w:type="spellEnd"/>
      <w:r w:rsidR="1958A463" w:rsidRPr="00FE167F">
        <w:rPr>
          <w:rFonts w:ascii="Garamond" w:hAnsi="Garamond"/>
          <w:color w:val="000000" w:themeColor="text1"/>
          <w:sz w:val="25"/>
          <w:szCs w:val="25"/>
        </w:rPr>
        <w:t xml:space="preserve"> </w:t>
      </w:r>
      <w:proofErr w:type="spellStart"/>
      <w:r w:rsidR="1958A463" w:rsidRPr="00FE167F">
        <w:rPr>
          <w:rFonts w:ascii="Garamond" w:hAnsi="Garamond"/>
          <w:color w:val="000000" w:themeColor="text1"/>
          <w:sz w:val="25"/>
          <w:szCs w:val="25"/>
        </w:rPr>
        <w:t>schools</w:t>
      </w:r>
      <w:proofErr w:type="spellEnd"/>
      <w:r w:rsidR="1958A463" w:rsidRPr="00FE167F">
        <w:rPr>
          <w:rFonts w:ascii="Garamond" w:hAnsi="Garamond"/>
          <w:color w:val="000000" w:themeColor="text1"/>
          <w:sz w:val="25"/>
          <w:szCs w:val="25"/>
        </w:rPr>
        <w:t xml:space="preserve">, and </w:t>
      </w:r>
      <w:proofErr w:type="spellStart"/>
      <w:r w:rsidR="1958A463" w:rsidRPr="00FE167F">
        <w:rPr>
          <w:rFonts w:ascii="Garamond" w:hAnsi="Garamond"/>
          <w:color w:val="000000" w:themeColor="text1"/>
          <w:sz w:val="25"/>
          <w:szCs w:val="25"/>
        </w:rPr>
        <w:t>they</w:t>
      </w:r>
      <w:proofErr w:type="spellEnd"/>
      <w:r w:rsidR="1958A463" w:rsidRPr="00FE167F">
        <w:rPr>
          <w:rFonts w:ascii="Garamond" w:hAnsi="Garamond"/>
          <w:color w:val="000000" w:themeColor="text1"/>
          <w:sz w:val="25"/>
          <w:szCs w:val="25"/>
        </w:rPr>
        <w:t xml:space="preserve"> are </w:t>
      </w:r>
      <w:proofErr w:type="spellStart"/>
      <w:r w:rsidR="1958A463" w:rsidRPr="00FE167F">
        <w:rPr>
          <w:rFonts w:ascii="Garamond" w:hAnsi="Garamond"/>
          <w:color w:val="000000" w:themeColor="text1"/>
          <w:sz w:val="25"/>
          <w:szCs w:val="25"/>
        </w:rPr>
        <w:t>an</w:t>
      </w:r>
      <w:proofErr w:type="spellEnd"/>
      <w:r w:rsidR="1958A463" w:rsidRPr="00FE167F">
        <w:rPr>
          <w:rFonts w:ascii="Garamond" w:hAnsi="Garamond"/>
          <w:color w:val="000000" w:themeColor="text1"/>
          <w:sz w:val="25"/>
          <w:szCs w:val="25"/>
        </w:rPr>
        <w:t xml:space="preserve"> </w:t>
      </w:r>
      <w:proofErr w:type="spellStart"/>
      <w:r w:rsidR="1958A463" w:rsidRPr="00FE167F">
        <w:rPr>
          <w:rFonts w:ascii="Garamond" w:hAnsi="Garamond"/>
          <w:color w:val="000000" w:themeColor="text1"/>
          <w:sz w:val="25"/>
          <w:szCs w:val="25"/>
        </w:rPr>
        <w:t>essential</w:t>
      </w:r>
      <w:proofErr w:type="spellEnd"/>
      <w:r w:rsidR="1958A463" w:rsidRPr="00FE167F">
        <w:rPr>
          <w:rFonts w:ascii="Garamond" w:hAnsi="Garamond"/>
          <w:color w:val="000000" w:themeColor="text1"/>
          <w:sz w:val="25"/>
          <w:szCs w:val="25"/>
        </w:rPr>
        <w:t xml:space="preserve"> </w:t>
      </w:r>
      <w:proofErr w:type="spellStart"/>
      <w:r w:rsidR="1958A463" w:rsidRPr="00FE167F">
        <w:rPr>
          <w:rFonts w:ascii="Garamond" w:hAnsi="Garamond"/>
          <w:color w:val="000000" w:themeColor="text1"/>
          <w:sz w:val="25"/>
          <w:szCs w:val="25"/>
        </w:rPr>
        <w:t>part</w:t>
      </w:r>
      <w:proofErr w:type="spellEnd"/>
      <w:r w:rsidR="1958A463" w:rsidRPr="00FE167F">
        <w:rPr>
          <w:rFonts w:ascii="Garamond" w:hAnsi="Garamond"/>
          <w:color w:val="000000" w:themeColor="text1"/>
          <w:sz w:val="25"/>
          <w:szCs w:val="25"/>
        </w:rPr>
        <w:t xml:space="preserve"> of </w:t>
      </w:r>
      <w:proofErr w:type="spellStart"/>
      <w:r w:rsidR="1958A463" w:rsidRPr="00FE167F">
        <w:rPr>
          <w:rFonts w:ascii="Garamond" w:hAnsi="Garamond"/>
          <w:color w:val="000000" w:themeColor="text1"/>
          <w:sz w:val="25"/>
          <w:szCs w:val="25"/>
        </w:rPr>
        <w:t>the</w:t>
      </w:r>
      <w:proofErr w:type="spellEnd"/>
      <w:r w:rsidR="1958A463" w:rsidRPr="00FE167F">
        <w:rPr>
          <w:rFonts w:ascii="Garamond" w:hAnsi="Garamond"/>
          <w:color w:val="000000" w:themeColor="text1"/>
          <w:sz w:val="25"/>
          <w:szCs w:val="25"/>
        </w:rPr>
        <w:t xml:space="preserve"> </w:t>
      </w:r>
      <w:proofErr w:type="spellStart"/>
      <w:r w:rsidR="1958A463" w:rsidRPr="00FE167F">
        <w:rPr>
          <w:rFonts w:ascii="Garamond" w:hAnsi="Garamond"/>
          <w:color w:val="000000" w:themeColor="text1"/>
          <w:sz w:val="25"/>
          <w:szCs w:val="25"/>
        </w:rPr>
        <w:t>fabric</w:t>
      </w:r>
      <w:proofErr w:type="spellEnd"/>
      <w:r w:rsidR="1958A463" w:rsidRPr="00FE167F">
        <w:rPr>
          <w:rFonts w:ascii="Garamond" w:hAnsi="Garamond"/>
          <w:color w:val="000000" w:themeColor="text1"/>
          <w:sz w:val="25"/>
          <w:szCs w:val="25"/>
        </w:rPr>
        <w:t xml:space="preserve"> of </w:t>
      </w:r>
      <w:proofErr w:type="spellStart"/>
      <w:r w:rsidR="1958A463" w:rsidRPr="00FE167F">
        <w:rPr>
          <w:rFonts w:ascii="Garamond" w:hAnsi="Garamond"/>
          <w:color w:val="000000" w:themeColor="text1"/>
          <w:sz w:val="25"/>
          <w:szCs w:val="25"/>
        </w:rPr>
        <w:t>our</w:t>
      </w:r>
      <w:proofErr w:type="spellEnd"/>
      <w:r w:rsidR="1958A463" w:rsidRPr="00FE167F">
        <w:rPr>
          <w:rFonts w:ascii="Garamond" w:hAnsi="Garamond"/>
          <w:color w:val="000000" w:themeColor="text1"/>
          <w:sz w:val="25"/>
          <w:szCs w:val="25"/>
        </w:rPr>
        <w:t xml:space="preserve"> </w:t>
      </w:r>
      <w:proofErr w:type="spellStart"/>
      <w:r w:rsidR="1958A463" w:rsidRPr="00FE167F">
        <w:rPr>
          <w:rFonts w:ascii="Garamond" w:hAnsi="Garamond"/>
          <w:color w:val="000000" w:themeColor="text1"/>
          <w:sz w:val="25"/>
          <w:szCs w:val="25"/>
        </w:rPr>
        <w:t>shared</w:t>
      </w:r>
      <w:proofErr w:type="spellEnd"/>
      <w:r w:rsidR="1958A463" w:rsidRPr="00FE167F">
        <w:rPr>
          <w:rFonts w:ascii="Garamond" w:hAnsi="Garamond"/>
          <w:color w:val="000000" w:themeColor="text1"/>
          <w:sz w:val="25"/>
          <w:szCs w:val="25"/>
        </w:rPr>
        <w:t xml:space="preserve"> </w:t>
      </w:r>
      <w:proofErr w:type="spellStart"/>
      <w:r w:rsidR="1958A463" w:rsidRPr="00FE167F">
        <w:rPr>
          <w:rFonts w:ascii="Garamond" w:hAnsi="Garamond"/>
          <w:color w:val="000000" w:themeColor="text1"/>
          <w:sz w:val="25"/>
          <w:szCs w:val="25"/>
        </w:rPr>
        <w:t>life</w:t>
      </w:r>
      <w:proofErr w:type="spellEnd"/>
      <w:r w:rsidR="1958A463" w:rsidRPr="00FE167F">
        <w:rPr>
          <w:rFonts w:ascii="Garamond" w:hAnsi="Garamond"/>
          <w:color w:val="000000" w:themeColor="text1"/>
          <w:sz w:val="25"/>
          <w:szCs w:val="25"/>
        </w:rPr>
        <w:t xml:space="preserve">,” </w:t>
      </w:r>
      <w:proofErr w:type="spellStart"/>
      <w:r w:rsidR="1958A463" w:rsidRPr="00FE167F">
        <w:rPr>
          <w:rFonts w:ascii="Garamond" w:hAnsi="Garamond"/>
          <w:color w:val="000000" w:themeColor="text1"/>
          <w:sz w:val="25"/>
          <w:szCs w:val="25"/>
        </w:rPr>
        <w:t>the</w:t>
      </w:r>
      <w:proofErr w:type="spellEnd"/>
      <w:r w:rsidR="1958A463" w:rsidRPr="00FE167F">
        <w:rPr>
          <w:rFonts w:ascii="Garamond" w:hAnsi="Garamond"/>
          <w:color w:val="000000" w:themeColor="text1"/>
          <w:sz w:val="25"/>
          <w:szCs w:val="25"/>
        </w:rPr>
        <w:t xml:space="preserve"> </w:t>
      </w:r>
      <w:proofErr w:type="spellStart"/>
      <w:r w:rsidR="1958A463" w:rsidRPr="00FE167F">
        <w:rPr>
          <w:rFonts w:ascii="Garamond" w:hAnsi="Garamond"/>
          <w:color w:val="000000" w:themeColor="text1"/>
          <w:sz w:val="25"/>
          <w:szCs w:val="25"/>
        </w:rPr>
        <w:t>Presiding</w:t>
      </w:r>
      <w:proofErr w:type="spellEnd"/>
      <w:r w:rsidR="1958A463" w:rsidRPr="00FE167F">
        <w:rPr>
          <w:rFonts w:ascii="Garamond" w:hAnsi="Garamond"/>
          <w:color w:val="000000" w:themeColor="text1"/>
          <w:sz w:val="25"/>
          <w:szCs w:val="25"/>
        </w:rPr>
        <w:t xml:space="preserve"> </w:t>
      </w:r>
      <w:proofErr w:type="spellStart"/>
      <w:r w:rsidR="1958A463" w:rsidRPr="00FE167F">
        <w:rPr>
          <w:rFonts w:ascii="Garamond" w:hAnsi="Garamond"/>
          <w:color w:val="000000" w:themeColor="text1"/>
          <w:sz w:val="25"/>
          <w:szCs w:val="25"/>
        </w:rPr>
        <w:t>Bishop</w:t>
      </w:r>
      <w:proofErr w:type="spellEnd"/>
      <w:r w:rsidR="1958A463" w:rsidRPr="00FE167F">
        <w:rPr>
          <w:rFonts w:ascii="Garamond" w:hAnsi="Garamond"/>
          <w:color w:val="000000" w:themeColor="text1"/>
          <w:sz w:val="25"/>
          <w:szCs w:val="25"/>
        </w:rPr>
        <w:t xml:space="preserve"> </w:t>
      </w:r>
      <w:proofErr w:type="spellStart"/>
      <w:r w:rsidR="1958A463" w:rsidRPr="00FE167F">
        <w:rPr>
          <w:rFonts w:ascii="Garamond" w:hAnsi="Garamond"/>
          <w:color w:val="000000" w:themeColor="text1"/>
          <w:sz w:val="25"/>
          <w:szCs w:val="25"/>
        </w:rPr>
        <w:t>noted</w:t>
      </w:r>
      <w:proofErr w:type="spellEnd"/>
      <w:r w:rsidR="1958A463" w:rsidRPr="00FE167F">
        <w:rPr>
          <w:rFonts w:ascii="Garamond" w:hAnsi="Garamond"/>
          <w:color w:val="000000" w:themeColor="text1"/>
          <w:sz w:val="25"/>
          <w:szCs w:val="25"/>
        </w:rPr>
        <w:t>.</w:t>
      </w:r>
    </w:p>
    <w:p w14:paraId="390EBD69" w14:textId="7D0E5D12" w:rsidR="00B45669" w:rsidRPr="00FE167F" w:rsidRDefault="1958A463" w:rsidP="1958A463">
      <w:pPr>
        <w:pStyle w:val="NoSpacing"/>
        <w:spacing w:before="0" w:beforeAutospacing="0" w:after="0" w:afterAutospacing="0"/>
        <w:rPr>
          <w:rFonts w:ascii="Garamond" w:hAnsi="Garamond"/>
          <w:color w:val="000000" w:themeColor="text1"/>
          <w:sz w:val="25"/>
          <w:szCs w:val="25"/>
        </w:rPr>
      </w:pPr>
      <w:r w:rsidRPr="00FE167F">
        <w:rPr>
          <w:rFonts w:ascii="Garamond" w:hAnsi="Garamond"/>
          <w:color w:val="000000" w:themeColor="text1"/>
          <w:sz w:val="25"/>
          <w:szCs w:val="25"/>
        </w:rPr>
        <w:t>Jones was an African-American abolitionist and clergyman and the first African American ordained a priest in The Episcopal Church. He was born enslaved to Abraham Wynkoop in 1746 in Delaware. Jones moved to Philadelphia after his master sold his plantation along with Absalom’s mother and six siblings. Jones bought his wife Mary’s freedom and later his master granted Absalom’s emancipation in 1784.</w:t>
      </w:r>
      <w:r w:rsidR="00FE167F">
        <w:rPr>
          <w:rFonts w:ascii="Garamond" w:hAnsi="Garamond"/>
          <w:color w:val="000000" w:themeColor="text1"/>
          <w:sz w:val="25"/>
          <w:szCs w:val="25"/>
        </w:rPr>
        <w:t xml:space="preserve"> </w:t>
      </w:r>
      <w:r w:rsidRPr="00FE167F">
        <w:rPr>
          <w:rFonts w:ascii="Garamond" w:hAnsi="Garamond"/>
          <w:color w:val="000000" w:themeColor="text1"/>
          <w:sz w:val="25"/>
          <w:szCs w:val="25"/>
        </w:rPr>
        <w:t>In 1787, with his friend Richard Allen, they founded the Free African Society, a mutual aid benevolent organization that was the first of its kind organized by and for black people.</w:t>
      </w:r>
      <w:r w:rsidR="00FE167F" w:rsidRPr="00FE167F">
        <w:rPr>
          <w:rFonts w:ascii="Garamond" w:hAnsi="Garamond"/>
          <w:color w:val="000000" w:themeColor="text1"/>
          <w:sz w:val="25"/>
          <w:szCs w:val="25"/>
        </w:rPr>
        <w:t xml:space="preserve"> </w:t>
      </w:r>
      <w:r w:rsidRPr="00FE167F">
        <w:rPr>
          <w:rFonts w:ascii="Garamond" w:hAnsi="Garamond"/>
          <w:color w:val="000000" w:themeColor="text1"/>
          <w:sz w:val="25"/>
          <w:szCs w:val="25"/>
        </w:rPr>
        <w:t xml:space="preserve">Jones </w:t>
      </w:r>
      <w:r w:rsidR="00FE167F" w:rsidRPr="00FE167F">
        <w:rPr>
          <w:rFonts w:ascii="Garamond" w:hAnsi="Garamond"/>
          <w:color w:val="000000" w:themeColor="text1"/>
          <w:sz w:val="25"/>
          <w:szCs w:val="25"/>
        </w:rPr>
        <w:t xml:space="preserve">was ordained </w:t>
      </w:r>
      <w:r w:rsidRPr="00FE167F">
        <w:rPr>
          <w:rFonts w:ascii="Garamond" w:hAnsi="Garamond"/>
          <w:color w:val="000000" w:themeColor="text1"/>
          <w:sz w:val="25"/>
          <w:szCs w:val="25"/>
        </w:rPr>
        <w:t>a priest on September 21, 1802</w:t>
      </w:r>
      <w:r w:rsidR="00FE167F" w:rsidRPr="00FE167F">
        <w:rPr>
          <w:rFonts w:ascii="Garamond" w:hAnsi="Garamond"/>
          <w:color w:val="000000" w:themeColor="text1"/>
          <w:sz w:val="25"/>
          <w:szCs w:val="25"/>
        </w:rPr>
        <w:t>,</w:t>
      </w:r>
      <w:r w:rsidRPr="00FE167F">
        <w:rPr>
          <w:rFonts w:ascii="Garamond" w:hAnsi="Garamond"/>
          <w:color w:val="000000" w:themeColor="text1"/>
          <w:sz w:val="25"/>
          <w:szCs w:val="25"/>
        </w:rPr>
        <w:t> faithfully serv</w:t>
      </w:r>
      <w:r w:rsidR="00FE167F" w:rsidRPr="00FE167F">
        <w:rPr>
          <w:rFonts w:ascii="Garamond" w:hAnsi="Garamond"/>
          <w:color w:val="000000" w:themeColor="text1"/>
          <w:sz w:val="25"/>
          <w:szCs w:val="25"/>
        </w:rPr>
        <w:t>ing</w:t>
      </w:r>
      <w:r w:rsidRPr="00FE167F">
        <w:rPr>
          <w:rFonts w:ascii="Garamond" w:hAnsi="Garamond"/>
          <w:color w:val="000000" w:themeColor="text1"/>
          <w:sz w:val="25"/>
          <w:szCs w:val="25"/>
        </w:rPr>
        <w:t xml:space="preserve"> the African Episcopal Church of St. Thomas in Philadelphia, a church which remains a vibrant congregation.</w:t>
      </w:r>
    </w:p>
    <w:p w14:paraId="428A704C" w14:textId="3972F2C5" w:rsidR="00B45669" w:rsidRPr="00FE167F" w:rsidRDefault="00B45669" w:rsidP="00B45669">
      <w:pPr>
        <w:pStyle w:val="NoSpacing"/>
        <w:spacing w:before="0" w:beforeAutospacing="0" w:after="0" w:afterAutospacing="0"/>
        <w:rPr>
          <w:rFonts w:ascii="Garamond" w:hAnsi="Garamond"/>
          <w:color w:val="000000"/>
          <w:sz w:val="25"/>
          <w:szCs w:val="25"/>
        </w:rPr>
      </w:pPr>
      <w:r w:rsidRPr="00FE167F">
        <w:rPr>
          <w:rFonts w:ascii="Garamond" w:hAnsi="Garamond"/>
          <w:color w:val="000000"/>
          <w:sz w:val="25"/>
          <w:szCs w:val="25"/>
        </w:rPr>
        <w:t> </w:t>
      </w:r>
    </w:p>
    <w:p w14:paraId="5469C5ED" w14:textId="71F7D5A2" w:rsidR="00FE167F" w:rsidRPr="00F53E77" w:rsidRDefault="00B45669" w:rsidP="00B45669">
      <w:pPr>
        <w:pStyle w:val="NoSpacing"/>
        <w:spacing w:before="0" w:beforeAutospacing="0" w:after="0" w:afterAutospacing="0"/>
        <w:rPr>
          <w:rFonts w:ascii="Garamond" w:hAnsi="Garamond"/>
          <w:b/>
          <w:bCs/>
          <w:color w:val="000000"/>
          <w:sz w:val="25"/>
          <w:szCs w:val="25"/>
        </w:rPr>
      </w:pPr>
      <w:r w:rsidRPr="00FE167F">
        <w:rPr>
          <w:rFonts w:ascii="Garamond" w:hAnsi="Garamond"/>
          <w:color w:val="000000"/>
          <w:sz w:val="25"/>
          <w:szCs w:val="25"/>
        </w:rPr>
        <w:t>“As we approach February, the remembrance of the Blessed Absalom Jones, the first African-American priest in the Episcopal Church, we have a unique opportunity to celebrate his memory and to honor the witness of two schools that continue to form new leaders,” Bishop Curry said. “In honor of Jones’ commitment to advancing the education of African Americans and promoting the development of African American leaders in all areas of life, the Episcopal Church is delighted to designate Saint Augustine’s University and Voorhees College as the beneficiaries of the 20</w:t>
      </w:r>
      <w:r w:rsidR="00F07ABC">
        <w:rPr>
          <w:rFonts w:ascii="Garamond" w:hAnsi="Garamond"/>
          <w:color w:val="000000"/>
          <w:sz w:val="25"/>
          <w:szCs w:val="25"/>
        </w:rPr>
        <w:t>20</w:t>
      </w:r>
      <w:r w:rsidRPr="00FE167F">
        <w:rPr>
          <w:rFonts w:ascii="Garamond" w:hAnsi="Garamond"/>
          <w:color w:val="000000"/>
          <w:sz w:val="25"/>
          <w:szCs w:val="25"/>
        </w:rPr>
        <w:t xml:space="preserve"> Feast of Absalom Jones offerings.”</w:t>
      </w:r>
    </w:p>
    <w:p w14:paraId="31954C99" w14:textId="77777777" w:rsidR="00F53E77" w:rsidRDefault="00F53E77" w:rsidP="00B45669">
      <w:pPr>
        <w:pStyle w:val="NoSpacing"/>
        <w:spacing w:before="0" w:beforeAutospacing="0" w:after="0" w:afterAutospacing="0"/>
        <w:rPr>
          <w:rFonts w:ascii="Garamond" w:hAnsi="Garamond"/>
          <w:color w:val="000000"/>
          <w:sz w:val="25"/>
          <w:szCs w:val="25"/>
        </w:rPr>
      </w:pPr>
    </w:p>
    <w:p w14:paraId="79A9A81C" w14:textId="24E39A26" w:rsidR="00152D0C" w:rsidRPr="00F25945" w:rsidRDefault="00F25945" w:rsidP="00F25945">
      <w:pPr>
        <w:pStyle w:val="NoSpacing"/>
        <w:spacing w:before="0" w:beforeAutospacing="0" w:after="0" w:afterAutospacing="0"/>
        <w:rPr>
          <w:rFonts w:ascii="Garamond" w:hAnsi="Garamond"/>
          <w:color w:val="000000"/>
          <w:sz w:val="25"/>
          <w:szCs w:val="25"/>
        </w:rPr>
      </w:pPr>
      <w:r w:rsidRPr="00FE167F">
        <w:rPr>
          <w:rFonts w:ascii="Garamond" w:hAnsi="Garamond"/>
          <w:color w:val="000000"/>
          <w:sz w:val="25"/>
          <w:szCs w:val="25"/>
        </w:rPr>
        <w:t xml:space="preserve">Donations are accepted at </w:t>
      </w:r>
      <w:r w:rsidRPr="00FE167F">
        <w:rPr>
          <w:rFonts w:ascii="Garamond" w:hAnsi="Garamond"/>
          <w:i/>
          <w:color w:val="000000"/>
          <w:sz w:val="25"/>
          <w:szCs w:val="25"/>
        </w:rPr>
        <w:t>episcopalchurch.org/</w:t>
      </w:r>
      <w:proofErr w:type="spellStart"/>
      <w:r w:rsidRPr="00FE167F">
        <w:rPr>
          <w:rFonts w:ascii="Garamond" w:hAnsi="Garamond"/>
          <w:i/>
          <w:color w:val="000000"/>
          <w:sz w:val="25"/>
          <w:szCs w:val="25"/>
        </w:rPr>
        <w:t>give</w:t>
      </w:r>
      <w:r>
        <w:rPr>
          <w:rFonts w:ascii="Garamond" w:hAnsi="Garamond"/>
          <w:i/>
          <w:color w:val="000000"/>
          <w:sz w:val="25"/>
          <w:szCs w:val="25"/>
        </w:rPr>
        <w:t>hbcus</w:t>
      </w:r>
      <w:proofErr w:type="spellEnd"/>
      <w:r>
        <w:rPr>
          <w:rFonts w:ascii="Garamond" w:hAnsi="Garamond"/>
          <w:i/>
          <w:color w:val="000000"/>
          <w:sz w:val="25"/>
          <w:szCs w:val="25"/>
        </w:rPr>
        <w:t xml:space="preserve"> </w:t>
      </w:r>
      <w:r>
        <w:rPr>
          <w:rFonts w:ascii="Garamond" w:hAnsi="Garamond"/>
          <w:iCs/>
          <w:color w:val="000000"/>
          <w:sz w:val="25"/>
          <w:szCs w:val="25"/>
        </w:rPr>
        <w:t>or text GIVEHBCU to 41444</w:t>
      </w:r>
      <w:r w:rsidRPr="00FE167F">
        <w:rPr>
          <w:rFonts w:ascii="Garamond" w:hAnsi="Garamond"/>
          <w:i/>
          <w:color w:val="000000"/>
          <w:sz w:val="25"/>
          <w:szCs w:val="25"/>
        </w:rPr>
        <w:t>.</w:t>
      </w:r>
      <w:r w:rsidRPr="00FE167F">
        <w:rPr>
          <w:rFonts w:ascii="Garamond" w:hAnsi="Garamond" w:cs="Calibri"/>
          <w:color w:val="000000"/>
          <w:sz w:val="25"/>
          <w:szCs w:val="25"/>
        </w:rPr>
        <w:t xml:space="preserve"> </w:t>
      </w:r>
      <w:r w:rsidRPr="00FE167F">
        <w:rPr>
          <w:rFonts w:ascii="Garamond" w:hAnsi="Garamond"/>
          <w:color w:val="000000"/>
          <w:sz w:val="25"/>
          <w:szCs w:val="25"/>
        </w:rPr>
        <w:t xml:space="preserve">For more information, contact Cecilia </w:t>
      </w:r>
      <w:proofErr w:type="spellStart"/>
      <w:r w:rsidRPr="00FE167F">
        <w:rPr>
          <w:rFonts w:ascii="Garamond" w:hAnsi="Garamond"/>
          <w:color w:val="000000"/>
          <w:sz w:val="25"/>
          <w:szCs w:val="25"/>
        </w:rPr>
        <w:t>Malm</w:t>
      </w:r>
      <w:proofErr w:type="spellEnd"/>
      <w:r w:rsidRPr="00FE167F">
        <w:rPr>
          <w:rFonts w:ascii="Garamond" w:hAnsi="Garamond"/>
          <w:color w:val="000000"/>
          <w:sz w:val="25"/>
          <w:szCs w:val="25"/>
        </w:rPr>
        <w:t xml:space="preserve">, Development Officer, at </w:t>
      </w:r>
      <w:r w:rsidRPr="00FE167F">
        <w:rPr>
          <w:rFonts w:ascii="Garamond" w:hAnsi="Garamond"/>
          <w:i/>
          <w:color w:val="000000"/>
          <w:sz w:val="25"/>
          <w:szCs w:val="25"/>
        </w:rPr>
        <w:t xml:space="preserve">cmalm@episcopalchurch.org </w:t>
      </w:r>
      <w:r w:rsidRPr="00FE167F">
        <w:rPr>
          <w:rFonts w:ascii="Garamond" w:hAnsi="Garamond"/>
          <w:color w:val="000000"/>
          <w:sz w:val="25"/>
          <w:szCs w:val="25"/>
        </w:rPr>
        <w:t>or (212) 716-6062.</w:t>
      </w:r>
      <w:bookmarkStart w:id="0" w:name="_GoBack"/>
      <w:bookmarkEnd w:id="0"/>
    </w:p>
    <w:sectPr w:rsidR="00152D0C" w:rsidRPr="00F25945" w:rsidSect="008F1659">
      <w:footerReference w:type="default" r:id="rId9"/>
      <w:pgSz w:w="12240" w:h="15840" w:code="1"/>
      <w:pgMar w:top="720" w:right="720" w:bottom="80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331DCD" w14:textId="77777777" w:rsidR="00B2163D" w:rsidRDefault="00B2163D" w:rsidP="00A42D24">
      <w:pPr>
        <w:spacing w:after="0" w:line="240" w:lineRule="auto"/>
      </w:pPr>
      <w:r>
        <w:separator/>
      </w:r>
    </w:p>
  </w:endnote>
  <w:endnote w:type="continuationSeparator" w:id="0">
    <w:p w14:paraId="6ECD8D1F" w14:textId="77777777" w:rsidR="00B2163D" w:rsidRDefault="00B2163D" w:rsidP="00A42D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Garamond">
    <w:panose1 w:val="02020404030301010803"/>
    <w:charset w:val="00"/>
    <w:family w:val="roman"/>
    <w:pitch w:val="variable"/>
    <w:sig w:usb0="00000287" w:usb1="00000000" w:usb2="00000000" w:usb3="00000000" w:csb0="0000009F" w:csb1="00000000"/>
  </w:font>
  <w:font w:name="Gill Sans Light">
    <w:panose1 w:val="020B0302020104020203"/>
    <w:charset w:val="B1"/>
    <w:family w:val="swiss"/>
    <w:pitch w:val="variable"/>
    <w:sig w:usb0="80000A67" w:usb1="00000000" w:usb2="00000000" w:usb3="00000000" w:csb0="000001F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53C994" w14:textId="77777777" w:rsidR="00A42D24" w:rsidRPr="00F07ABC" w:rsidRDefault="00A42D24" w:rsidP="00A42D24">
    <w:pPr>
      <w:spacing w:after="0" w:line="240" w:lineRule="auto"/>
      <w:rPr>
        <w:rFonts w:ascii="Gill Sans Light" w:hAnsi="Gill Sans Light" w:cs="Gill Sans Light"/>
        <w:sz w:val="18"/>
        <w:szCs w:val="14"/>
        <w:lang w:val="en-US"/>
      </w:rPr>
    </w:pPr>
    <w:r w:rsidRPr="00F07ABC">
      <w:rPr>
        <w:rFonts w:ascii="Gill Sans Light" w:hAnsi="Gill Sans Light" w:cs="Gill Sans Light" w:hint="cs"/>
        <w:sz w:val="18"/>
        <w:szCs w:val="14"/>
        <w:lang w:val="en-US"/>
      </w:rPr>
      <w:t>Published by the Office of Formation of The Episcopal Church, 815 Second Avenue, New York, N.Y. 10017</w:t>
    </w:r>
  </w:p>
  <w:p w14:paraId="1B98A64E" w14:textId="735ADE4B" w:rsidR="00A42D24" w:rsidRPr="00F07ABC" w:rsidRDefault="00A42D24" w:rsidP="00A42D24">
    <w:pPr>
      <w:spacing w:after="0" w:line="240" w:lineRule="auto"/>
      <w:rPr>
        <w:rFonts w:ascii="Gill Sans Light" w:hAnsi="Gill Sans Light" w:cs="Gill Sans Light"/>
        <w:sz w:val="18"/>
        <w:szCs w:val="14"/>
        <w:lang w:val="en-US"/>
      </w:rPr>
    </w:pPr>
    <w:r w:rsidRPr="00F07ABC">
      <w:rPr>
        <w:rFonts w:ascii="Gill Sans Light" w:hAnsi="Gill Sans Light" w:cs="Gill Sans Light" w:hint="cs"/>
        <w:sz w:val="18"/>
        <w:szCs w:val="14"/>
        <w:lang w:val="en-US"/>
      </w:rPr>
      <w:t>© 20</w:t>
    </w:r>
    <w:r w:rsidR="00F07ABC" w:rsidRPr="00F07ABC">
      <w:rPr>
        <w:rFonts w:ascii="Gill Sans Light" w:hAnsi="Gill Sans Light" w:cs="Gill Sans Light" w:hint="cs"/>
        <w:sz w:val="18"/>
        <w:szCs w:val="14"/>
        <w:lang w:val="en-US"/>
      </w:rPr>
      <w:t>20</w:t>
    </w:r>
    <w:r w:rsidRPr="00F07ABC">
      <w:rPr>
        <w:rFonts w:ascii="Gill Sans Light" w:hAnsi="Gill Sans Light" w:cs="Gill Sans Light" w:hint="cs"/>
        <w:sz w:val="18"/>
        <w:szCs w:val="14"/>
        <w:lang w:val="en-US"/>
      </w:rPr>
      <w:t xml:space="preserve"> The Domestic and Foreign Missionary Society of the Protestant Episcopal Church in the United States of America.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9C4B71" w14:textId="77777777" w:rsidR="00B2163D" w:rsidRDefault="00B2163D" w:rsidP="00A42D24">
      <w:pPr>
        <w:spacing w:after="0" w:line="240" w:lineRule="auto"/>
      </w:pPr>
      <w:r>
        <w:separator/>
      </w:r>
    </w:p>
  </w:footnote>
  <w:footnote w:type="continuationSeparator" w:id="0">
    <w:p w14:paraId="5C5EE0A5" w14:textId="77777777" w:rsidR="00B2163D" w:rsidRDefault="00B2163D" w:rsidP="00A42D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E0C62"/>
    <w:multiLevelType w:val="multilevel"/>
    <w:tmpl w:val="81AC1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C915193"/>
    <w:multiLevelType w:val="multilevel"/>
    <w:tmpl w:val="83C0F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9DE0CF5"/>
    <w:multiLevelType w:val="multilevel"/>
    <w:tmpl w:val="A92A2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65137DC"/>
    <w:multiLevelType w:val="multilevel"/>
    <w:tmpl w:val="4830A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AAC40A4"/>
    <w:multiLevelType w:val="multilevel"/>
    <w:tmpl w:val="281C3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13B6350"/>
    <w:multiLevelType w:val="multilevel"/>
    <w:tmpl w:val="61A45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2DD05B3"/>
    <w:multiLevelType w:val="multilevel"/>
    <w:tmpl w:val="ABFEA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39851C1"/>
    <w:multiLevelType w:val="multilevel"/>
    <w:tmpl w:val="5EBA9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72218B5"/>
    <w:multiLevelType w:val="multilevel"/>
    <w:tmpl w:val="FEF83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72B7EC9"/>
    <w:multiLevelType w:val="multilevel"/>
    <w:tmpl w:val="5E32F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9AC0205"/>
    <w:multiLevelType w:val="multilevel"/>
    <w:tmpl w:val="3CE0C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F844D86"/>
    <w:multiLevelType w:val="multilevel"/>
    <w:tmpl w:val="9E6E8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5"/>
  </w:num>
  <w:num w:numId="3">
    <w:abstractNumId w:val="11"/>
  </w:num>
  <w:num w:numId="4">
    <w:abstractNumId w:val="8"/>
  </w:num>
  <w:num w:numId="5">
    <w:abstractNumId w:val="6"/>
  </w:num>
  <w:num w:numId="6">
    <w:abstractNumId w:val="4"/>
  </w:num>
  <w:num w:numId="7">
    <w:abstractNumId w:val="1"/>
  </w:num>
  <w:num w:numId="8">
    <w:abstractNumId w:val="2"/>
  </w:num>
  <w:num w:numId="9">
    <w:abstractNumId w:val="7"/>
  </w:num>
  <w:num w:numId="10">
    <w:abstractNumId w:val="10"/>
  </w:num>
  <w:num w:numId="11">
    <w:abstractNumId w:val="9"/>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6"/>
  <w:hideSpellingErrors/>
  <w:hideGrammaticalErrors/>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685"/>
    <w:rsid w:val="000038BF"/>
    <w:rsid w:val="0000518D"/>
    <w:rsid w:val="000779AA"/>
    <w:rsid w:val="0008491C"/>
    <w:rsid w:val="000E7B3A"/>
    <w:rsid w:val="0015212F"/>
    <w:rsid w:val="00152D0C"/>
    <w:rsid w:val="00155E5B"/>
    <w:rsid w:val="001B38A8"/>
    <w:rsid w:val="001B5229"/>
    <w:rsid w:val="001D780B"/>
    <w:rsid w:val="001E1358"/>
    <w:rsid w:val="001E213E"/>
    <w:rsid w:val="00284E11"/>
    <w:rsid w:val="00296CD5"/>
    <w:rsid w:val="002A284E"/>
    <w:rsid w:val="002C4967"/>
    <w:rsid w:val="002E0E95"/>
    <w:rsid w:val="002F426E"/>
    <w:rsid w:val="00305A7E"/>
    <w:rsid w:val="0033615C"/>
    <w:rsid w:val="00364B23"/>
    <w:rsid w:val="003805EC"/>
    <w:rsid w:val="0039299A"/>
    <w:rsid w:val="003961CE"/>
    <w:rsid w:val="003A1C50"/>
    <w:rsid w:val="003A67F4"/>
    <w:rsid w:val="0041583E"/>
    <w:rsid w:val="00422220"/>
    <w:rsid w:val="00422785"/>
    <w:rsid w:val="00450FD1"/>
    <w:rsid w:val="00475A23"/>
    <w:rsid w:val="00546BF1"/>
    <w:rsid w:val="00554226"/>
    <w:rsid w:val="00564252"/>
    <w:rsid w:val="00591299"/>
    <w:rsid w:val="005E4FC9"/>
    <w:rsid w:val="005F526C"/>
    <w:rsid w:val="00606155"/>
    <w:rsid w:val="00624DFE"/>
    <w:rsid w:val="00673728"/>
    <w:rsid w:val="006A31EB"/>
    <w:rsid w:val="00702F25"/>
    <w:rsid w:val="007150BD"/>
    <w:rsid w:val="00720659"/>
    <w:rsid w:val="00771BEC"/>
    <w:rsid w:val="007A036B"/>
    <w:rsid w:val="007C04B3"/>
    <w:rsid w:val="007E0EEE"/>
    <w:rsid w:val="007E5BD6"/>
    <w:rsid w:val="00800623"/>
    <w:rsid w:val="00855EB6"/>
    <w:rsid w:val="00860FE8"/>
    <w:rsid w:val="008C63CD"/>
    <w:rsid w:val="008D0C07"/>
    <w:rsid w:val="008F1659"/>
    <w:rsid w:val="0090583A"/>
    <w:rsid w:val="0099016A"/>
    <w:rsid w:val="009F576C"/>
    <w:rsid w:val="00A3370D"/>
    <w:rsid w:val="00A42D24"/>
    <w:rsid w:val="00A50EEA"/>
    <w:rsid w:val="00A5302C"/>
    <w:rsid w:val="00A91D52"/>
    <w:rsid w:val="00A939CD"/>
    <w:rsid w:val="00AF1685"/>
    <w:rsid w:val="00AF32FB"/>
    <w:rsid w:val="00AF3C31"/>
    <w:rsid w:val="00B16AEC"/>
    <w:rsid w:val="00B2163D"/>
    <w:rsid w:val="00B239EC"/>
    <w:rsid w:val="00B41CC7"/>
    <w:rsid w:val="00B45669"/>
    <w:rsid w:val="00B56E40"/>
    <w:rsid w:val="00BB4EC7"/>
    <w:rsid w:val="00BC46B8"/>
    <w:rsid w:val="00BC55E2"/>
    <w:rsid w:val="00BE2F12"/>
    <w:rsid w:val="00BF2FEE"/>
    <w:rsid w:val="00C02B2D"/>
    <w:rsid w:val="00C834C7"/>
    <w:rsid w:val="00CB1F61"/>
    <w:rsid w:val="00CD1735"/>
    <w:rsid w:val="00D02453"/>
    <w:rsid w:val="00D05C42"/>
    <w:rsid w:val="00D06357"/>
    <w:rsid w:val="00D433A6"/>
    <w:rsid w:val="00D45418"/>
    <w:rsid w:val="00D5019A"/>
    <w:rsid w:val="00DB0EDF"/>
    <w:rsid w:val="00DC55E5"/>
    <w:rsid w:val="00E8463E"/>
    <w:rsid w:val="00F037A7"/>
    <w:rsid w:val="00F07089"/>
    <w:rsid w:val="00F07ABC"/>
    <w:rsid w:val="00F12681"/>
    <w:rsid w:val="00F25945"/>
    <w:rsid w:val="00F441C8"/>
    <w:rsid w:val="00F455B0"/>
    <w:rsid w:val="00F53E77"/>
    <w:rsid w:val="00FA6CFC"/>
    <w:rsid w:val="00FC3884"/>
    <w:rsid w:val="00FC6D77"/>
    <w:rsid w:val="00FE167F"/>
    <w:rsid w:val="00FE1CF1"/>
    <w:rsid w:val="1958A463"/>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FF2F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624DFE"/>
    <w:pPr>
      <w:spacing w:before="100" w:beforeAutospacing="1" w:after="100" w:afterAutospacing="1" w:line="240" w:lineRule="auto"/>
      <w:outlineLvl w:val="2"/>
    </w:pPr>
    <w:rPr>
      <w:rFonts w:ascii="Times New Roman" w:hAnsi="Times New Roman" w:cs="Times New Roman"/>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AF1685"/>
    <w:pPr>
      <w:spacing w:line="240" w:lineRule="auto"/>
    </w:pPr>
    <w:rPr>
      <w:b/>
      <w:bCs/>
      <w:color w:val="4F81BD" w:themeColor="accent1"/>
      <w:sz w:val="18"/>
      <w:szCs w:val="18"/>
    </w:rPr>
  </w:style>
  <w:style w:type="paragraph" w:styleId="BalloonText">
    <w:name w:val="Balloon Text"/>
    <w:basedOn w:val="Normal"/>
    <w:link w:val="BalloonTextChar"/>
    <w:uiPriority w:val="99"/>
    <w:semiHidden/>
    <w:unhideWhenUsed/>
    <w:rsid w:val="00AF16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1685"/>
    <w:rPr>
      <w:rFonts w:ascii="Tahoma" w:hAnsi="Tahoma" w:cs="Tahoma"/>
      <w:sz w:val="16"/>
      <w:szCs w:val="16"/>
    </w:rPr>
  </w:style>
  <w:style w:type="paragraph" w:styleId="Header">
    <w:name w:val="header"/>
    <w:basedOn w:val="Normal"/>
    <w:link w:val="HeaderChar"/>
    <w:uiPriority w:val="99"/>
    <w:unhideWhenUsed/>
    <w:rsid w:val="00A42D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2D24"/>
  </w:style>
  <w:style w:type="paragraph" w:styleId="Footer">
    <w:name w:val="footer"/>
    <w:basedOn w:val="Normal"/>
    <w:link w:val="FooterChar"/>
    <w:uiPriority w:val="99"/>
    <w:unhideWhenUsed/>
    <w:rsid w:val="00A42D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2D24"/>
  </w:style>
  <w:style w:type="paragraph" w:customStyle="1" w:styleId="p1">
    <w:name w:val="p1"/>
    <w:basedOn w:val="Normal"/>
    <w:rsid w:val="00A42D24"/>
    <w:pPr>
      <w:spacing w:after="0" w:line="240" w:lineRule="auto"/>
    </w:pPr>
    <w:rPr>
      <w:rFonts w:ascii="Times" w:hAnsi="Times" w:cs="Times New Roman"/>
      <w:sz w:val="15"/>
      <w:szCs w:val="15"/>
      <w:lang w:val="en-US"/>
    </w:rPr>
  </w:style>
  <w:style w:type="character" w:customStyle="1" w:styleId="apple-converted-space">
    <w:name w:val="apple-converted-space"/>
    <w:basedOn w:val="DefaultParagraphFont"/>
    <w:rsid w:val="00A42D24"/>
  </w:style>
  <w:style w:type="paragraph" w:styleId="NormalWeb">
    <w:name w:val="Normal (Web)"/>
    <w:basedOn w:val="Normal"/>
    <w:uiPriority w:val="99"/>
    <w:unhideWhenUsed/>
    <w:rsid w:val="00475A23"/>
    <w:rPr>
      <w:rFonts w:ascii="Times New Roman" w:hAnsi="Times New Roman" w:cs="Times New Roman"/>
      <w:sz w:val="24"/>
      <w:szCs w:val="24"/>
    </w:rPr>
  </w:style>
  <w:style w:type="character" w:styleId="Hyperlink">
    <w:name w:val="Hyperlink"/>
    <w:basedOn w:val="DefaultParagraphFont"/>
    <w:uiPriority w:val="99"/>
    <w:unhideWhenUsed/>
    <w:rsid w:val="00475A23"/>
    <w:rPr>
      <w:color w:val="0000FF" w:themeColor="hyperlink"/>
      <w:u w:val="single"/>
    </w:rPr>
  </w:style>
  <w:style w:type="character" w:styleId="FollowedHyperlink">
    <w:name w:val="FollowedHyperlink"/>
    <w:basedOn w:val="DefaultParagraphFont"/>
    <w:uiPriority w:val="99"/>
    <w:semiHidden/>
    <w:unhideWhenUsed/>
    <w:rsid w:val="00475A23"/>
    <w:rPr>
      <w:color w:val="800080" w:themeColor="followedHyperlink"/>
      <w:u w:val="single"/>
    </w:rPr>
  </w:style>
  <w:style w:type="paragraph" w:styleId="ListParagraph">
    <w:name w:val="List Paragraph"/>
    <w:basedOn w:val="Normal"/>
    <w:uiPriority w:val="34"/>
    <w:qFormat/>
    <w:rsid w:val="00475A23"/>
    <w:pPr>
      <w:ind w:left="720"/>
      <w:contextualSpacing/>
    </w:pPr>
  </w:style>
  <w:style w:type="character" w:styleId="Strong">
    <w:name w:val="Strong"/>
    <w:basedOn w:val="DefaultParagraphFont"/>
    <w:uiPriority w:val="22"/>
    <w:qFormat/>
    <w:rsid w:val="00BF2FEE"/>
    <w:rPr>
      <w:b/>
      <w:bCs/>
    </w:rPr>
  </w:style>
  <w:style w:type="character" w:styleId="Emphasis">
    <w:name w:val="Emphasis"/>
    <w:basedOn w:val="DefaultParagraphFont"/>
    <w:uiPriority w:val="20"/>
    <w:qFormat/>
    <w:rsid w:val="00BF2FEE"/>
    <w:rPr>
      <w:i/>
      <w:iCs/>
    </w:rPr>
  </w:style>
  <w:style w:type="paragraph" w:customStyle="1" w:styleId="font8">
    <w:name w:val="font_8"/>
    <w:basedOn w:val="Normal"/>
    <w:rsid w:val="002C4967"/>
    <w:pPr>
      <w:spacing w:before="100" w:beforeAutospacing="1" w:after="100" w:afterAutospacing="1" w:line="240" w:lineRule="auto"/>
    </w:pPr>
    <w:rPr>
      <w:rFonts w:ascii="Times New Roman" w:hAnsi="Times New Roman" w:cs="Times New Roman"/>
      <w:sz w:val="24"/>
      <w:szCs w:val="24"/>
      <w:lang w:val="en-US"/>
    </w:rPr>
  </w:style>
  <w:style w:type="character" w:customStyle="1" w:styleId="Heading3Char">
    <w:name w:val="Heading 3 Char"/>
    <w:basedOn w:val="DefaultParagraphFont"/>
    <w:link w:val="Heading3"/>
    <w:uiPriority w:val="9"/>
    <w:rsid w:val="00624DFE"/>
    <w:rPr>
      <w:rFonts w:ascii="Times New Roman" w:hAnsi="Times New Roman" w:cs="Times New Roman"/>
      <w:b/>
      <w:bCs/>
      <w:sz w:val="27"/>
      <w:szCs w:val="27"/>
      <w:lang w:val="en-US"/>
    </w:rPr>
  </w:style>
  <w:style w:type="paragraph" w:customStyle="1" w:styleId="rtejustify">
    <w:name w:val="rtejustify"/>
    <w:basedOn w:val="Normal"/>
    <w:rsid w:val="00FC3884"/>
    <w:pPr>
      <w:spacing w:before="100" w:beforeAutospacing="1" w:after="100" w:afterAutospacing="1" w:line="240" w:lineRule="auto"/>
    </w:pPr>
    <w:rPr>
      <w:rFonts w:ascii="Times New Roman" w:hAnsi="Times New Roman" w:cs="Times New Roman"/>
      <w:sz w:val="24"/>
      <w:szCs w:val="24"/>
      <w:lang w:val="en-US"/>
    </w:rPr>
  </w:style>
  <w:style w:type="paragraph" w:styleId="NoSpacing">
    <w:name w:val="No Spacing"/>
    <w:basedOn w:val="Normal"/>
    <w:uiPriority w:val="1"/>
    <w:qFormat/>
    <w:rsid w:val="00720659"/>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PlainText">
    <w:name w:val="Plain Text"/>
    <w:basedOn w:val="Normal"/>
    <w:link w:val="PlainTextChar"/>
    <w:uiPriority w:val="99"/>
    <w:unhideWhenUsed/>
    <w:rsid w:val="00720659"/>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PlainTextChar">
    <w:name w:val="Plain Text Char"/>
    <w:basedOn w:val="DefaultParagraphFont"/>
    <w:link w:val="PlainText"/>
    <w:uiPriority w:val="99"/>
    <w:rsid w:val="00720659"/>
    <w:rPr>
      <w:rFonts w:ascii="Times New Roman" w:eastAsia="Times New Roman" w:hAnsi="Times New Roman" w:cs="Times New Roman"/>
      <w:sz w:val="24"/>
      <w:szCs w:val="24"/>
      <w:lang w:val="en-US"/>
    </w:rPr>
  </w:style>
  <w:style w:type="character" w:styleId="UnresolvedMention">
    <w:name w:val="Unresolved Mention"/>
    <w:basedOn w:val="DefaultParagraphFont"/>
    <w:uiPriority w:val="99"/>
    <w:rsid w:val="007E5B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3409">
      <w:bodyDiv w:val="1"/>
      <w:marLeft w:val="0"/>
      <w:marRight w:val="0"/>
      <w:marTop w:val="0"/>
      <w:marBottom w:val="0"/>
      <w:divBdr>
        <w:top w:val="none" w:sz="0" w:space="0" w:color="auto"/>
        <w:left w:val="none" w:sz="0" w:space="0" w:color="auto"/>
        <w:bottom w:val="none" w:sz="0" w:space="0" w:color="auto"/>
        <w:right w:val="none" w:sz="0" w:space="0" w:color="auto"/>
      </w:divBdr>
    </w:div>
    <w:div w:id="29647165">
      <w:bodyDiv w:val="1"/>
      <w:marLeft w:val="0"/>
      <w:marRight w:val="0"/>
      <w:marTop w:val="0"/>
      <w:marBottom w:val="0"/>
      <w:divBdr>
        <w:top w:val="none" w:sz="0" w:space="0" w:color="auto"/>
        <w:left w:val="none" w:sz="0" w:space="0" w:color="auto"/>
        <w:bottom w:val="none" w:sz="0" w:space="0" w:color="auto"/>
        <w:right w:val="none" w:sz="0" w:space="0" w:color="auto"/>
      </w:divBdr>
      <w:divsChild>
        <w:div w:id="731193151">
          <w:marLeft w:val="0"/>
          <w:marRight w:val="0"/>
          <w:marTop w:val="0"/>
          <w:marBottom w:val="0"/>
          <w:divBdr>
            <w:top w:val="none" w:sz="0" w:space="0" w:color="auto"/>
            <w:left w:val="none" w:sz="0" w:space="0" w:color="auto"/>
            <w:bottom w:val="none" w:sz="0" w:space="0" w:color="auto"/>
            <w:right w:val="none" w:sz="0" w:space="0" w:color="auto"/>
          </w:divBdr>
          <w:divsChild>
            <w:div w:id="1103115352">
              <w:marLeft w:val="0"/>
              <w:marRight w:val="0"/>
              <w:marTop w:val="0"/>
              <w:marBottom w:val="0"/>
              <w:divBdr>
                <w:top w:val="none" w:sz="0" w:space="0" w:color="auto"/>
                <w:left w:val="none" w:sz="0" w:space="0" w:color="auto"/>
                <w:bottom w:val="none" w:sz="0" w:space="0" w:color="auto"/>
                <w:right w:val="none" w:sz="0" w:space="0" w:color="auto"/>
              </w:divBdr>
              <w:divsChild>
                <w:div w:id="1161317186">
                  <w:marLeft w:val="0"/>
                  <w:marRight w:val="0"/>
                  <w:marTop w:val="0"/>
                  <w:marBottom w:val="0"/>
                  <w:divBdr>
                    <w:top w:val="none" w:sz="0" w:space="0" w:color="auto"/>
                    <w:left w:val="none" w:sz="0" w:space="0" w:color="auto"/>
                    <w:bottom w:val="none" w:sz="0" w:space="0" w:color="auto"/>
                    <w:right w:val="none" w:sz="0" w:space="0" w:color="auto"/>
                  </w:divBdr>
                  <w:divsChild>
                    <w:div w:id="855342007">
                      <w:marLeft w:val="0"/>
                      <w:marRight w:val="0"/>
                      <w:marTop w:val="0"/>
                      <w:marBottom w:val="0"/>
                      <w:divBdr>
                        <w:top w:val="none" w:sz="0" w:space="0" w:color="auto"/>
                        <w:left w:val="none" w:sz="0" w:space="0" w:color="auto"/>
                        <w:bottom w:val="none" w:sz="0" w:space="0" w:color="auto"/>
                        <w:right w:val="none" w:sz="0" w:space="0" w:color="auto"/>
                      </w:divBdr>
                      <w:divsChild>
                        <w:div w:id="89315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72069">
          <w:marLeft w:val="0"/>
          <w:marRight w:val="0"/>
          <w:marTop w:val="0"/>
          <w:marBottom w:val="0"/>
          <w:divBdr>
            <w:top w:val="none" w:sz="0" w:space="0" w:color="auto"/>
            <w:left w:val="none" w:sz="0" w:space="0" w:color="auto"/>
            <w:bottom w:val="none" w:sz="0" w:space="0" w:color="auto"/>
            <w:right w:val="none" w:sz="0" w:space="0" w:color="auto"/>
          </w:divBdr>
          <w:divsChild>
            <w:div w:id="229778598">
              <w:marLeft w:val="0"/>
              <w:marRight w:val="0"/>
              <w:marTop w:val="0"/>
              <w:marBottom w:val="0"/>
              <w:divBdr>
                <w:top w:val="none" w:sz="0" w:space="0" w:color="auto"/>
                <w:left w:val="none" w:sz="0" w:space="0" w:color="auto"/>
                <w:bottom w:val="none" w:sz="0" w:space="0" w:color="auto"/>
                <w:right w:val="none" w:sz="0" w:space="0" w:color="auto"/>
              </w:divBdr>
              <w:divsChild>
                <w:div w:id="2073261978">
                  <w:marLeft w:val="0"/>
                  <w:marRight w:val="0"/>
                  <w:marTop w:val="0"/>
                  <w:marBottom w:val="0"/>
                  <w:divBdr>
                    <w:top w:val="none" w:sz="0" w:space="0" w:color="auto"/>
                    <w:left w:val="none" w:sz="0" w:space="0" w:color="auto"/>
                    <w:bottom w:val="none" w:sz="0" w:space="0" w:color="auto"/>
                    <w:right w:val="none" w:sz="0" w:space="0" w:color="auto"/>
                  </w:divBdr>
                  <w:divsChild>
                    <w:div w:id="1386026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068106">
          <w:marLeft w:val="0"/>
          <w:marRight w:val="0"/>
          <w:marTop w:val="0"/>
          <w:marBottom w:val="0"/>
          <w:divBdr>
            <w:top w:val="none" w:sz="0" w:space="0" w:color="auto"/>
            <w:left w:val="none" w:sz="0" w:space="0" w:color="auto"/>
            <w:bottom w:val="none" w:sz="0" w:space="0" w:color="auto"/>
            <w:right w:val="none" w:sz="0" w:space="0" w:color="auto"/>
          </w:divBdr>
        </w:div>
        <w:div w:id="945424843">
          <w:marLeft w:val="0"/>
          <w:marRight w:val="0"/>
          <w:marTop w:val="0"/>
          <w:marBottom w:val="0"/>
          <w:divBdr>
            <w:top w:val="none" w:sz="0" w:space="0" w:color="auto"/>
            <w:left w:val="none" w:sz="0" w:space="0" w:color="auto"/>
            <w:bottom w:val="none" w:sz="0" w:space="0" w:color="auto"/>
            <w:right w:val="none" w:sz="0" w:space="0" w:color="auto"/>
          </w:divBdr>
          <w:divsChild>
            <w:div w:id="649556177">
              <w:marLeft w:val="0"/>
              <w:marRight w:val="0"/>
              <w:marTop w:val="0"/>
              <w:marBottom w:val="0"/>
              <w:divBdr>
                <w:top w:val="none" w:sz="0" w:space="0" w:color="auto"/>
                <w:left w:val="none" w:sz="0" w:space="0" w:color="auto"/>
                <w:bottom w:val="none" w:sz="0" w:space="0" w:color="auto"/>
                <w:right w:val="none" w:sz="0" w:space="0" w:color="auto"/>
              </w:divBdr>
              <w:divsChild>
                <w:div w:id="524563978">
                  <w:marLeft w:val="0"/>
                  <w:marRight w:val="0"/>
                  <w:marTop w:val="0"/>
                  <w:marBottom w:val="0"/>
                  <w:divBdr>
                    <w:top w:val="none" w:sz="0" w:space="0" w:color="auto"/>
                    <w:left w:val="none" w:sz="0" w:space="0" w:color="auto"/>
                    <w:bottom w:val="none" w:sz="0" w:space="0" w:color="auto"/>
                    <w:right w:val="none" w:sz="0" w:space="0" w:color="auto"/>
                  </w:divBdr>
                  <w:divsChild>
                    <w:div w:id="1816871938">
                      <w:marLeft w:val="0"/>
                      <w:marRight w:val="0"/>
                      <w:marTop w:val="0"/>
                      <w:marBottom w:val="0"/>
                      <w:divBdr>
                        <w:top w:val="none" w:sz="0" w:space="0" w:color="auto"/>
                        <w:left w:val="none" w:sz="0" w:space="0" w:color="auto"/>
                        <w:bottom w:val="none" w:sz="0" w:space="0" w:color="auto"/>
                        <w:right w:val="none" w:sz="0" w:space="0" w:color="auto"/>
                      </w:divBdr>
                      <w:divsChild>
                        <w:div w:id="135091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4948055">
          <w:marLeft w:val="0"/>
          <w:marRight w:val="0"/>
          <w:marTop w:val="0"/>
          <w:marBottom w:val="0"/>
          <w:divBdr>
            <w:top w:val="none" w:sz="0" w:space="0" w:color="auto"/>
            <w:left w:val="none" w:sz="0" w:space="0" w:color="auto"/>
            <w:bottom w:val="none" w:sz="0" w:space="0" w:color="auto"/>
            <w:right w:val="none" w:sz="0" w:space="0" w:color="auto"/>
          </w:divBdr>
          <w:divsChild>
            <w:div w:id="1989091846">
              <w:marLeft w:val="0"/>
              <w:marRight w:val="0"/>
              <w:marTop w:val="0"/>
              <w:marBottom w:val="0"/>
              <w:divBdr>
                <w:top w:val="none" w:sz="0" w:space="0" w:color="auto"/>
                <w:left w:val="none" w:sz="0" w:space="0" w:color="auto"/>
                <w:bottom w:val="none" w:sz="0" w:space="0" w:color="auto"/>
                <w:right w:val="none" w:sz="0" w:space="0" w:color="auto"/>
              </w:divBdr>
              <w:divsChild>
                <w:div w:id="1103111727">
                  <w:marLeft w:val="0"/>
                  <w:marRight w:val="0"/>
                  <w:marTop w:val="0"/>
                  <w:marBottom w:val="0"/>
                  <w:divBdr>
                    <w:top w:val="none" w:sz="0" w:space="0" w:color="auto"/>
                    <w:left w:val="none" w:sz="0" w:space="0" w:color="auto"/>
                    <w:bottom w:val="none" w:sz="0" w:space="0" w:color="auto"/>
                    <w:right w:val="none" w:sz="0" w:space="0" w:color="auto"/>
                  </w:divBdr>
                  <w:divsChild>
                    <w:div w:id="2077045328">
                      <w:marLeft w:val="0"/>
                      <w:marRight w:val="0"/>
                      <w:marTop w:val="0"/>
                      <w:marBottom w:val="0"/>
                      <w:divBdr>
                        <w:top w:val="none" w:sz="0" w:space="0" w:color="auto"/>
                        <w:left w:val="none" w:sz="0" w:space="0" w:color="auto"/>
                        <w:bottom w:val="none" w:sz="0" w:space="0" w:color="auto"/>
                        <w:right w:val="none" w:sz="0" w:space="0" w:color="auto"/>
                      </w:divBdr>
                      <w:divsChild>
                        <w:div w:id="1012417260">
                          <w:marLeft w:val="0"/>
                          <w:marRight w:val="0"/>
                          <w:marTop w:val="0"/>
                          <w:marBottom w:val="0"/>
                          <w:divBdr>
                            <w:top w:val="none" w:sz="0" w:space="0" w:color="auto"/>
                            <w:left w:val="none" w:sz="0" w:space="0" w:color="auto"/>
                            <w:bottom w:val="none" w:sz="0" w:space="0" w:color="auto"/>
                            <w:right w:val="none" w:sz="0" w:space="0" w:color="auto"/>
                          </w:divBdr>
                          <w:divsChild>
                            <w:div w:id="73501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766229">
      <w:bodyDiv w:val="1"/>
      <w:marLeft w:val="0"/>
      <w:marRight w:val="0"/>
      <w:marTop w:val="0"/>
      <w:marBottom w:val="0"/>
      <w:divBdr>
        <w:top w:val="none" w:sz="0" w:space="0" w:color="auto"/>
        <w:left w:val="none" w:sz="0" w:space="0" w:color="auto"/>
        <w:bottom w:val="none" w:sz="0" w:space="0" w:color="auto"/>
        <w:right w:val="none" w:sz="0" w:space="0" w:color="auto"/>
      </w:divBdr>
    </w:div>
    <w:div w:id="249316263">
      <w:bodyDiv w:val="1"/>
      <w:marLeft w:val="0"/>
      <w:marRight w:val="0"/>
      <w:marTop w:val="0"/>
      <w:marBottom w:val="0"/>
      <w:divBdr>
        <w:top w:val="none" w:sz="0" w:space="0" w:color="auto"/>
        <w:left w:val="none" w:sz="0" w:space="0" w:color="auto"/>
        <w:bottom w:val="none" w:sz="0" w:space="0" w:color="auto"/>
        <w:right w:val="none" w:sz="0" w:space="0" w:color="auto"/>
      </w:divBdr>
    </w:div>
    <w:div w:id="275136407">
      <w:bodyDiv w:val="1"/>
      <w:marLeft w:val="0"/>
      <w:marRight w:val="0"/>
      <w:marTop w:val="0"/>
      <w:marBottom w:val="0"/>
      <w:divBdr>
        <w:top w:val="none" w:sz="0" w:space="0" w:color="auto"/>
        <w:left w:val="none" w:sz="0" w:space="0" w:color="auto"/>
        <w:bottom w:val="none" w:sz="0" w:space="0" w:color="auto"/>
        <w:right w:val="none" w:sz="0" w:space="0" w:color="auto"/>
      </w:divBdr>
    </w:div>
    <w:div w:id="281158480">
      <w:bodyDiv w:val="1"/>
      <w:marLeft w:val="0"/>
      <w:marRight w:val="0"/>
      <w:marTop w:val="0"/>
      <w:marBottom w:val="0"/>
      <w:divBdr>
        <w:top w:val="none" w:sz="0" w:space="0" w:color="auto"/>
        <w:left w:val="none" w:sz="0" w:space="0" w:color="auto"/>
        <w:bottom w:val="none" w:sz="0" w:space="0" w:color="auto"/>
        <w:right w:val="none" w:sz="0" w:space="0" w:color="auto"/>
      </w:divBdr>
    </w:div>
    <w:div w:id="438645091">
      <w:bodyDiv w:val="1"/>
      <w:marLeft w:val="0"/>
      <w:marRight w:val="0"/>
      <w:marTop w:val="0"/>
      <w:marBottom w:val="0"/>
      <w:divBdr>
        <w:top w:val="none" w:sz="0" w:space="0" w:color="auto"/>
        <w:left w:val="none" w:sz="0" w:space="0" w:color="auto"/>
        <w:bottom w:val="none" w:sz="0" w:space="0" w:color="auto"/>
        <w:right w:val="none" w:sz="0" w:space="0" w:color="auto"/>
      </w:divBdr>
    </w:div>
    <w:div w:id="445777047">
      <w:bodyDiv w:val="1"/>
      <w:marLeft w:val="0"/>
      <w:marRight w:val="0"/>
      <w:marTop w:val="0"/>
      <w:marBottom w:val="0"/>
      <w:divBdr>
        <w:top w:val="none" w:sz="0" w:space="0" w:color="auto"/>
        <w:left w:val="none" w:sz="0" w:space="0" w:color="auto"/>
        <w:bottom w:val="none" w:sz="0" w:space="0" w:color="auto"/>
        <w:right w:val="none" w:sz="0" w:space="0" w:color="auto"/>
      </w:divBdr>
    </w:div>
    <w:div w:id="484473401">
      <w:bodyDiv w:val="1"/>
      <w:marLeft w:val="0"/>
      <w:marRight w:val="0"/>
      <w:marTop w:val="0"/>
      <w:marBottom w:val="0"/>
      <w:divBdr>
        <w:top w:val="none" w:sz="0" w:space="0" w:color="auto"/>
        <w:left w:val="none" w:sz="0" w:space="0" w:color="auto"/>
        <w:bottom w:val="none" w:sz="0" w:space="0" w:color="auto"/>
        <w:right w:val="none" w:sz="0" w:space="0" w:color="auto"/>
      </w:divBdr>
    </w:div>
    <w:div w:id="719717429">
      <w:bodyDiv w:val="1"/>
      <w:marLeft w:val="0"/>
      <w:marRight w:val="0"/>
      <w:marTop w:val="0"/>
      <w:marBottom w:val="0"/>
      <w:divBdr>
        <w:top w:val="none" w:sz="0" w:space="0" w:color="auto"/>
        <w:left w:val="none" w:sz="0" w:space="0" w:color="auto"/>
        <w:bottom w:val="none" w:sz="0" w:space="0" w:color="auto"/>
        <w:right w:val="none" w:sz="0" w:space="0" w:color="auto"/>
      </w:divBdr>
    </w:div>
    <w:div w:id="940605137">
      <w:bodyDiv w:val="1"/>
      <w:marLeft w:val="0"/>
      <w:marRight w:val="0"/>
      <w:marTop w:val="0"/>
      <w:marBottom w:val="0"/>
      <w:divBdr>
        <w:top w:val="none" w:sz="0" w:space="0" w:color="auto"/>
        <w:left w:val="none" w:sz="0" w:space="0" w:color="auto"/>
        <w:bottom w:val="none" w:sz="0" w:space="0" w:color="auto"/>
        <w:right w:val="none" w:sz="0" w:space="0" w:color="auto"/>
      </w:divBdr>
    </w:div>
    <w:div w:id="1119835827">
      <w:bodyDiv w:val="1"/>
      <w:marLeft w:val="0"/>
      <w:marRight w:val="0"/>
      <w:marTop w:val="0"/>
      <w:marBottom w:val="0"/>
      <w:divBdr>
        <w:top w:val="none" w:sz="0" w:space="0" w:color="auto"/>
        <w:left w:val="none" w:sz="0" w:space="0" w:color="auto"/>
        <w:bottom w:val="none" w:sz="0" w:space="0" w:color="auto"/>
        <w:right w:val="none" w:sz="0" w:space="0" w:color="auto"/>
      </w:divBdr>
    </w:div>
    <w:div w:id="1353996429">
      <w:bodyDiv w:val="1"/>
      <w:marLeft w:val="0"/>
      <w:marRight w:val="0"/>
      <w:marTop w:val="0"/>
      <w:marBottom w:val="0"/>
      <w:divBdr>
        <w:top w:val="none" w:sz="0" w:space="0" w:color="auto"/>
        <w:left w:val="none" w:sz="0" w:space="0" w:color="auto"/>
        <w:bottom w:val="none" w:sz="0" w:space="0" w:color="auto"/>
        <w:right w:val="none" w:sz="0" w:space="0" w:color="auto"/>
      </w:divBdr>
    </w:div>
    <w:div w:id="1414008982">
      <w:bodyDiv w:val="1"/>
      <w:marLeft w:val="0"/>
      <w:marRight w:val="0"/>
      <w:marTop w:val="0"/>
      <w:marBottom w:val="0"/>
      <w:divBdr>
        <w:top w:val="none" w:sz="0" w:space="0" w:color="auto"/>
        <w:left w:val="none" w:sz="0" w:space="0" w:color="auto"/>
        <w:bottom w:val="none" w:sz="0" w:space="0" w:color="auto"/>
        <w:right w:val="none" w:sz="0" w:space="0" w:color="auto"/>
      </w:divBdr>
    </w:div>
    <w:div w:id="1423138695">
      <w:bodyDiv w:val="1"/>
      <w:marLeft w:val="0"/>
      <w:marRight w:val="0"/>
      <w:marTop w:val="0"/>
      <w:marBottom w:val="0"/>
      <w:divBdr>
        <w:top w:val="none" w:sz="0" w:space="0" w:color="auto"/>
        <w:left w:val="none" w:sz="0" w:space="0" w:color="auto"/>
        <w:bottom w:val="none" w:sz="0" w:space="0" w:color="auto"/>
        <w:right w:val="none" w:sz="0" w:space="0" w:color="auto"/>
      </w:divBdr>
    </w:div>
    <w:div w:id="1642810469">
      <w:bodyDiv w:val="1"/>
      <w:marLeft w:val="0"/>
      <w:marRight w:val="0"/>
      <w:marTop w:val="0"/>
      <w:marBottom w:val="0"/>
      <w:divBdr>
        <w:top w:val="none" w:sz="0" w:space="0" w:color="auto"/>
        <w:left w:val="none" w:sz="0" w:space="0" w:color="auto"/>
        <w:bottom w:val="none" w:sz="0" w:space="0" w:color="auto"/>
        <w:right w:val="none" w:sz="0" w:space="0" w:color="auto"/>
      </w:divBdr>
    </w:div>
    <w:div w:id="1827041791">
      <w:bodyDiv w:val="1"/>
      <w:marLeft w:val="0"/>
      <w:marRight w:val="0"/>
      <w:marTop w:val="0"/>
      <w:marBottom w:val="0"/>
      <w:divBdr>
        <w:top w:val="none" w:sz="0" w:space="0" w:color="auto"/>
        <w:left w:val="none" w:sz="0" w:space="0" w:color="auto"/>
        <w:bottom w:val="none" w:sz="0" w:space="0" w:color="auto"/>
        <w:right w:val="none" w:sz="0" w:space="0" w:color="auto"/>
      </w:divBdr>
    </w:div>
    <w:div w:id="1881362752">
      <w:bodyDiv w:val="1"/>
      <w:marLeft w:val="0"/>
      <w:marRight w:val="0"/>
      <w:marTop w:val="0"/>
      <w:marBottom w:val="0"/>
      <w:divBdr>
        <w:top w:val="none" w:sz="0" w:space="0" w:color="auto"/>
        <w:left w:val="none" w:sz="0" w:space="0" w:color="auto"/>
        <w:bottom w:val="none" w:sz="0" w:space="0" w:color="auto"/>
        <w:right w:val="none" w:sz="0" w:space="0" w:color="auto"/>
      </w:divBdr>
    </w:div>
    <w:div w:id="1982490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tiff"/><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31021C3CA1E34196AEEFF92062CB7E" ma:contentTypeVersion="12" ma:contentTypeDescription="Create a new document." ma:contentTypeScope="" ma:versionID="c38720fd2c221379852446f15d42fa11">
  <xsd:schema xmlns:xsd="http://www.w3.org/2001/XMLSchema" xmlns:xs="http://www.w3.org/2001/XMLSchema" xmlns:p="http://schemas.microsoft.com/office/2006/metadata/properties" xmlns:ns2="4e674ca2-db57-4375-8fa1-22115022e67d" xmlns:ns3="bcb01330-2527-45be-a4e8-cee499cfe953" targetNamespace="http://schemas.microsoft.com/office/2006/metadata/properties" ma:root="true" ma:fieldsID="50b2e3dc1a40d3f2bb22ba52fffa78e4" ns2:_="" ns3:_="">
    <xsd:import namespace="4e674ca2-db57-4375-8fa1-22115022e67d"/>
    <xsd:import namespace="bcb01330-2527-45be-a4e8-cee499cfe953"/>
    <xsd:element name="properties">
      <xsd:complexType>
        <xsd:sequence>
          <xsd:element name="documentManagement">
            <xsd:complexType>
              <xsd:all>
                <xsd:element ref="ns2:MediaServiceMetadata" minOccurs="0"/>
                <xsd:element ref="ns2:MediaServiceFastMetadata" minOccurs="0"/>
                <xsd:element ref="ns2:MediaServiceAutoTags" minOccurs="0"/>
                <xsd:element ref="ns3:SharedWithUsers" minOccurs="0"/>
                <xsd:element ref="ns3:SharedWithDetails"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674ca2-db57-4375-8fa1-22115022e6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b01330-2527-45be-a4e8-cee499cfe95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5B55868-611A-4B80-89D2-8C5C2E63193F}"/>
</file>

<file path=customXml/itemProps2.xml><?xml version="1.0" encoding="utf-8"?>
<ds:datastoreItem xmlns:ds="http://schemas.openxmlformats.org/officeDocument/2006/customXml" ds:itemID="{FFA4726E-7531-4861-A11F-942FEAEBEE51}"/>
</file>

<file path=customXml/itemProps3.xml><?xml version="1.0" encoding="utf-8"?>
<ds:datastoreItem xmlns:ds="http://schemas.openxmlformats.org/officeDocument/2006/customXml" ds:itemID="{F05D845A-EB9D-4229-9CB0-DB4D0F16C360}"/>
</file>

<file path=docProps/app.xml><?xml version="1.0" encoding="utf-8"?>
<Properties xmlns="http://schemas.openxmlformats.org/officeDocument/2006/extended-properties" xmlns:vt="http://schemas.openxmlformats.org/officeDocument/2006/docPropsVTypes">
  <Template>Normal.dotm</Template>
  <TotalTime>5</TotalTime>
  <Pages>1</Pages>
  <Words>433</Words>
  <Characters>2469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isaias a</dc:creator>
  <cp:lastModifiedBy>Christopher Sikkema</cp:lastModifiedBy>
  <cp:revision>4</cp:revision>
  <cp:lastPrinted>2018-12-13T17:10:00Z</cp:lastPrinted>
  <dcterms:created xsi:type="dcterms:W3CDTF">2019-11-18T21:16:00Z</dcterms:created>
  <dcterms:modified xsi:type="dcterms:W3CDTF">2019-11-20T17:48:00Z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0x010100DF31021C3CA1E34196AEEFF92062CB7E</vt:lpwstr>
  </property>
</Properties>
</file>