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BC227" w14:textId="5F431BEA" w:rsidR="003B1B9C" w:rsidRPr="00611DEF" w:rsidRDefault="00871A22" w:rsidP="003B1B9C">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611DEF" w:rsidRDefault="003B1B9C" w:rsidP="003B1B9C">
      <w:pPr>
        <w:spacing w:after="0" w:line="240" w:lineRule="auto"/>
        <w:rPr>
          <w:rFonts w:ascii="Garamond" w:eastAsia="Calibri" w:hAnsi="Garamond" w:cs="Times New Roman"/>
          <w:b/>
          <w:sz w:val="24"/>
          <w:szCs w:val="24"/>
        </w:rPr>
      </w:pPr>
    </w:p>
    <w:p w14:paraId="683FD2BC" w14:textId="1573F31D" w:rsidR="00611DEF" w:rsidRPr="00611DEF" w:rsidRDefault="00611DEF" w:rsidP="00611DEF">
      <w:pPr>
        <w:spacing w:after="0" w:line="240" w:lineRule="auto"/>
        <w:rPr>
          <w:rFonts w:ascii="Garamond" w:eastAsia="Calibri" w:hAnsi="Garamond" w:cs="Times New Roman"/>
          <w:b/>
          <w:sz w:val="24"/>
          <w:szCs w:val="24"/>
        </w:rPr>
      </w:pPr>
      <w:r w:rsidRPr="00611DEF">
        <w:rPr>
          <w:rFonts w:ascii="Garamond" w:eastAsia="Calibri" w:hAnsi="Garamond" w:cs="Times New Roman"/>
          <w:b/>
          <w:sz w:val="24"/>
          <w:szCs w:val="24"/>
        </w:rPr>
        <w:t>December 1</w:t>
      </w:r>
      <w:r w:rsidR="009B6C88">
        <w:rPr>
          <w:rFonts w:ascii="Garamond" w:eastAsia="Calibri" w:hAnsi="Garamond" w:cs="Times New Roman"/>
          <w:b/>
          <w:sz w:val="24"/>
          <w:szCs w:val="24"/>
        </w:rPr>
        <w:t>3</w:t>
      </w:r>
      <w:r w:rsidRPr="00611DEF">
        <w:rPr>
          <w:rFonts w:ascii="Garamond" w:eastAsia="Calibri" w:hAnsi="Garamond" w:cs="Times New Roman"/>
          <w:b/>
          <w:sz w:val="24"/>
          <w:szCs w:val="24"/>
        </w:rPr>
        <w:t>, 201</w:t>
      </w:r>
      <w:r w:rsidR="00FF4A73">
        <w:rPr>
          <w:rFonts w:ascii="Garamond" w:eastAsia="Calibri" w:hAnsi="Garamond" w:cs="Times New Roman"/>
          <w:b/>
          <w:sz w:val="24"/>
          <w:szCs w:val="24"/>
        </w:rPr>
        <w:t>9</w:t>
      </w:r>
      <w:r w:rsidRPr="00611DEF">
        <w:rPr>
          <w:rFonts w:ascii="Garamond" w:eastAsia="Calibri" w:hAnsi="Garamond" w:cs="Times New Roman"/>
          <w:b/>
          <w:sz w:val="24"/>
          <w:szCs w:val="24"/>
        </w:rPr>
        <w:t xml:space="preserve"> – Advent 3 (</w:t>
      </w:r>
      <w:r w:rsidR="009B6C88">
        <w:rPr>
          <w:rFonts w:ascii="Garamond" w:eastAsia="Calibri" w:hAnsi="Garamond" w:cs="Times New Roman"/>
          <w:b/>
          <w:sz w:val="24"/>
          <w:szCs w:val="24"/>
        </w:rPr>
        <w:t>B</w:t>
      </w:r>
      <w:r w:rsidRPr="00611DEF">
        <w:rPr>
          <w:rFonts w:ascii="Garamond" w:eastAsia="Calibri" w:hAnsi="Garamond" w:cs="Times New Roman"/>
          <w:b/>
          <w:sz w:val="24"/>
          <w:szCs w:val="24"/>
        </w:rPr>
        <w:t>)</w:t>
      </w:r>
    </w:p>
    <w:p w14:paraId="73846483" w14:textId="77777777" w:rsidR="00611DEF" w:rsidRPr="00611DEF" w:rsidRDefault="00611DEF" w:rsidP="00611DEF">
      <w:pPr>
        <w:spacing w:after="0" w:line="240" w:lineRule="auto"/>
        <w:rPr>
          <w:rFonts w:ascii="Garamond" w:eastAsia="Calibri" w:hAnsi="Garamond" w:cs="Times New Roman"/>
          <w:b/>
          <w:sz w:val="24"/>
          <w:szCs w:val="24"/>
        </w:rPr>
      </w:pPr>
      <w:r w:rsidRPr="00611DEF">
        <w:rPr>
          <w:rFonts w:ascii="Garamond" w:eastAsia="Calibri" w:hAnsi="Garamond" w:cs="Times New Roman"/>
          <w:b/>
          <w:sz w:val="24"/>
          <w:szCs w:val="24"/>
        </w:rPr>
        <w:t>Third Week of Advent: Journeying with Community</w:t>
      </w:r>
    </w:p>
    <w:p w14:paraId="3910FD36" w14:textId="77777777" w:rsidR="00611DEF" w:rsidRPr="00611DEF" w:rsidRDefault="00611DEF" w:rsidP="00611DEF">
      <w:pPr>
        <w:spacing w:after="0" w:line="240" w:lineRule="auto"/>
        <w:rPr>
          <w:rFonts w:ascii="Garamond" w:eastAsia="Calibri" w:hAnsi="Garamond" w:cs="Times New Roman"/>
          <w:b/>
          <w:sz w:val="24"/>
          <w:szCs w:val="24"/>
        </w:rPr>
      </w:pPr>
    </w:p>
    <w:p w14:paraId="6A132317"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aramond" w:eastAsia="Calibri" w:hAnsi="Garamond" w:cs="Times New Roman"/>
          <w:sz w:val="24"/>
          <w:szCs w:val="24"/>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sidRPr="00611DEF">
        <w:rPr>
          <w:rFonts w:ascii="Gill Sans" w:eastAsia="Calibri" w:hAnsi="Gill Sans" w:cs="Gill Sans"/>
          <w:b/>
          <w:sz w:val="24"/>
          <w:szCs w:val="24"/>
        </w:rPr>
        <w:t xml:space="preserve"> </w:t>
      </w:r>
    </w:p>
    <w:p w14:paraId="65C01D52" w14:textId="77777777" w:rsidR="00611DEF" w:rsidRPr="00611DEF" w:rsidRDefault="00611DEF" w:rsidP="00611DEF">
      <w:pPr>
        <w:spacing w:after="0" w:line="240" w:lineRule="auto"/>
        <w:rPr>
          <w:rFonts w:ascii="Gill Sans" w:eastAsia="Calibri" w:hAnsi="Gill Sans" w:cs="Gill Sans"/>
          <w:b/>
          <w:sz w:val="24"/>
          <w:szCs w:val="24"/>
        </w:rPr>
      </w:pPr>
    </w:p>
    <w:p w14:paraId="4E58246A" w14:textId="382F637C"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Sunday, December 1</w:t>
      </w:r>
      <w:r w:rsidR="009B6C88">
        <w:rPr>
          <w:rFonts w:ascii="Gill Sans SemiBold" w:eastAsia="Calibri" w:hAnsi="Gill Sans SemiBold" w:cs="Gill Sans"/>
          <w:b/>
          <w:sz w:val="24"/>
          <w:szCs w:val="24"/>
        </w:rPr>
        <w:t>3</w:t>
      </w:r>
    </w:p>
    <w:p w14:paraId="2679CE2D"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WORSHIP</w:t>
      </w:r>
    </w:p>
    <w:p w14:paraId="2BB7D8ED" w14:textId="6F1D18D2" w:rsidR="00611DEF" w:rsidRDefault="009B6C88" w:rsidP="00611DEF">
      <w:pPr>
        <w:spacing w:after="0" w:line="240" w:lineRule="auto"/>
        <w:rPr>
          <w:rFonts w:ascii="Gill Sans Light" w:eastAsia="Calibri" w:hAnsi="Gill Sans Light" w:cs="Gill Sans Light"/>
          <w:sz w:val="24"/>
          <w:szCs w:val="24"/>
        </w:rPr>
      </w:pPr>
      <w:r w:rsidRPr="009B6C88">
        <w:rPr>
          <w:rFonts w:ascii="Gill Sans Light" w:eastAsia="Calibri" w:hAnsi="Gill Sans Light" w:cs="Gill Sans Light"/>
          <w:sz w:val="24"/>
          <w:szCs w:val="24"/>
        </w:rPr>
        <w:t>Pray for each person as they receive communion. Imagine who you’d like to see at church next week. Invite that person to join you.</w:t>
      </w:r>
    </w:p>
    <w:p w14:paraId="4A4E3237" w14:textId="77777777" w:rsidR="009B6C88" w:rsidRPr="00611DEF" w:rsidRDefault="009B6C88" w:rsidP="00611DEF">
      <w:pPr>
        <w:spacing w:after="0" w:line="240" w:lineRule="auto"/>
        <w:rPr>
          <w:rFonts w:ascii="Gill Sans" w:eastAsia="Calibri" w:hAnsi="Gill Sans" w:cs="Gill Sans"/>
          <w:b/>
          <w:sz w:val="24"/>
          <w:szCs w:val="24"/>
        </w:rPr>
      </w:pPr>
    </w:p>
    <w:p w14:paraId="4709BF75" w14:textId="16E03FA3"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Monday, December 1</w:t>
      </w:r>
      <w:r w:rsidR="009B6C88">
        <w:rPr>
          <w:rFonts w:ascii="Gill Sans SemiBold" w:eastAsia="Calibri" w:hAnsi="Gill Sans SemiBold" w:cs="Gill Sans"/>
          <w:b/>
          <w:sz w:val="24"/>
          <w:szCs w:val="24"/>
        </w:rPr>
        <w:t>4</w:t>
      </w:r>
    </w:p>
    <w:p w14:paraId="5C02D0A8"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GO</w:t>
      </w:r>
    </w:p>
    <w:p w14:paraId="730B9F1C" w14:textId="196EE888" w:rsidR="00611DEF" w:rsidRPr="00611DEF" w:rsidRDefault="00611DEF" w:rsidP="00611DEF">
      <w:pPr>
        <w:spacing w:after="0" w:line="240" w:lineRule="auto"/>
        <w:rPr>
          <w:rFonts w:ascii="Gill Sans Light" w:eastAsia="Calibri" w:hAnsi="Gill Sans Light" w:cs="Gill Sans Light"/>
          <w:sz w:val="24"/>
          <w:szCs w:val="24"/>
          <w:lang w:bidi="en-US"/>
        </w:rPr>
      </w:pPr>
      <w:r w:rsidRPr="00611DEF">
        <w:rPr>
          <w:rFonts w:ascii="Gill Sans Light" w:eastAsia="Calibri" w:hAnsi="Gill Sans Light" w:cs="Gill Sans Light"/>
          <w:sz w:val="24"/>
          <w:szCs w:val="24"/>
          <w:lang w:bidi="en-US"/>
        </w:rPr>
        <w:t>Choose to take a different route to work, to school, or to play today. Who or what did you encounter differently?</w:t>
      </w:r>
    </w:p>
    <w:p w14:paraId="1FE3EC76" w14:textId="5ED56C88" w:rsidR="00611DEF" w:rsidRPr="00611DEF" w:rsidRDefault="00611DEF" w:rsidP="00611DEF">
      <w:pPr>
        <w:spacing w:after="0" w:line="240" w:lineRule="auto"/>
        <w:rPr>
          <w:rFonts w:ascii="Gill Sans" w:eastAsia="Calibri" w:hAnsi="Gill Sans" w:cs="Gill Sans"/>
          <w:b/>
          <w:sz w:val="24"/>
          <w:szCs w:val="24"/>
        </w:rPr>
      </w:pPr>
    </w:p>
    <w:p w14:paraId="05F324F1" w14:textId="0453BCCC"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Tuesday, December 1</w:t>
      </w:r>
      <w:r w:rsidR="009B6C88">
        <w:rPr>
          <w:rFonts w:ascii="Gill Sans SemiBold" w:eastAsia="Calibri" w:hAnsi="Gill Sans SemiBold" w:cs="Gill Sans"/>
          <w:b/>
          <w:sz w:val="24"/>
          <w:szCs w:val="24"/>
        </w:rPr>
        <w:t>5</w:t>
      </w:r>
    </w:p>
    <w:p w14:paraId="5BDCDC42" w14:textId="15267979"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LEARN</w:t>
      </w:r>
    </w:p>
    <w:p w14:paraId="42FABE59" w14:textId="77777777" w:rsidR="00611DEF" w:rsidRPr="00611DEF" w:rsidRDefault="00611DEF" w:rsidP="00611DEF">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Read Luke 1:64. When Zechariah could finally speak, he began by praising God. For what can you praise God? Share on social media or with a friend.</w:t>
      </w:r>
    </w:p>
    <w:p w14:paraId="62DB61AA" w14:textId="77777777" w:rsidR="009B6C88" w:rsidRDefault="009B6C88" w:rsidP="00611DEF">
      <w:pPr>
        <w:spacing w:after="0" w:line="240" w:lineRule="auto"/>
        <w:rPr>
          <w:rFonts w:ascii="Garamond" w:eastAsia="Calibri" w:hAnsi="Garamond" w:cs="Times New Roman"/>
          <w:b/>
          <w:sz w:val="24"/>
          <w:szCs w:val="24"/>
        </w:rPr>
      </w:pPr>
    </w:p>
    <w:p w14:paraId="1A338743" w14:textId="77777777" w:rsidR="009B6C88" w:rsidRPr="00611DEF" w:rsidRDefault="009B6C88" w:rsidP="009B6C88">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55CC2836" wp14:editId="142F9362">
            <wp:extent cx="1828800" cy="13018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45D8D21B" w14:textId="77777777" w:rsidR="009B6C88" w:rsidRPr="00611DEF" w:rsidRDefault="009B6C88" w:rsidP="009B6C88">
      <w:pPr>
        <w:spacing w:after="0" w:line="240" w:lineRule="auto"/>
        <w:rPr>
          <w:rFonts w:ascii="Garamond" w:eastAsia="Calibri" w:hAnsi="Garamond" w:cs="Times New Roman"/>
          <w:b/>
          <w:sz w:val="24"/>
          <w:szCs w:val="24"/>
        </w:rPr>
      </w:pPr>
    </w:p>
    <w:p w14:paraId="2A013B90" w14:textId="77777777" w:rsidR="009B6C88" w:rsidRPr="00611DEF" w:rsidRDefault="009B6C88" w:rsidP="009B6C88">
      <w:pPr>
        <w:spacing w:after="0" w:line="240" w:lineRule="auto"/>
        <w:rPr>
          <w:rFonts w:ascii="Garamond" w:eastAsia="Calibri" w:hAnsi="Garamond" w:cs="Times New Roman"/>
          <w:b/>
          <w:sz w:val="24"/>
          <w:szCs w:val="24"/>
        </w:rPr>
      </w:pPr>
      <w:r w:rsidRPr="00611DEF">
        <w:rPr>
          <w:rFonts w:ascii="Garamond" w:eastAsia="Calibri" w:hAnsi="Garamond" w:cs="Times New Roman"/>
          <w:b/>
          <w:sz w:val="24"/>
          <w:szCs w:val="24"/>
        </w:rPr>
        <w:t>December 1</w:t>
      </w:r>
      <w:r>
        <w:rPr>
          <w:rFonts w:ascii="Garamond" w:eastAsia="Calibri" w:hAnsi="Garamond" w:cs="Times New Roman"/>
          <w:b/>
          <w:sz w:val="24"/>
          <w:szCs w:val="24"/>
        </w:rPr>
        <w:t>3</w:t>
      </w:r>
      <w:r w:rsidRPr="00611DEF">
        <w:rPr>
          <w:rFonts w:ascii="Garamond" w:eastAsia="Calibri" w:hAnsi="Garamond" w:cs="Times New Roman"/>
          <w:b/>
          <w:sz w:val="24"/>
          <w:szCs w:val="24"/>
        </w:rPr>
        <w:t>, 201</w:t>
      </w:r>
      <w:r>
        <w:rPr>
          <w:rFonts w:ascii="Garamond" w:eastAsia="Calibri" w:hAnsi="Garamond" w:cs="Times New Roman"/>
          <w:b/>
          <w:sz w:val="24"/>
          <w:szCs w:val="24"/>
        </w:rPr>
        <w:t>9</w:t>
      </w:r>
      <w:r w:rsidRPr="00611DEF">
        <w:rPr>
          <w:rFonts w:ascii="Garamond" w:eastAsia="Calibri" w:hAnsi="Garamond" w:cs="Times New Roman"/>
          <w:b/>
          <w:sz w:val="24"/>
          <w:szCs w:val="24"/>
        </w:rPr>
        <w:t xml:space="preserve"> – Advent 3 (</w:t>
      </w:r>
      <w:r>
        <w:rPr>
          <w:rFonts w:ascii="Garamond" w:eastAsia="Calibri" w:hAnsi="Garamond" w:cs="Times New Roman"/>
          <w:b/>
          <w:sz w:val="24"/>
          <w:szCs w:val="24"/>
        </w:rPr>
        <w:t>B</w:t>
      </w:r>
      <w:r w:rsidRPr="00611DEF">
        <w:rPr>
          <w:rFonts w:ascii="Garamond" w:eastAsia="Calibri" w:hAnsi="Garamond" w:cs="Times New Roman"/>
          <w:b/>
          <w:sz w:val="24"/>
          <w:szCs w:val="24"/>
        </w:rPr>
        <w:t>)</w:t>
      </w:r>
    </w:p>
    <w:p w14:paraId="0C56D06B" w14:textId="77777777" w:rsidR="009B6C88" w:rsidRPr="00611DEF" w:rsidRDefault="009B6C88" w:rsidP="009B6C88">
      <w:pPr>
        <w:spacing w:after="0" w:line="240" w:lineRule="auto"/>
        <w:rPr>
          <w:rFonts w:ascii="Garamond" w:eastAsia="Calibri" w:hAnsi="Garamond" w:cs="Times New Roman"/>
          <w:b/>
          <w:sz w:val="24"/>
          <w:szCs w:val="24"/>
        </w:rPr>
      </w:pPr>
      <w:r w:rsidRPr="00611DEF">
        <w:rPr>
          <w:rFonts w:ascii="Garamond" w:eastAsia="Calibri" w:hAnsi="Garamond" w:cs="Times New Roman"/>
          <w:b/>
          <w:sz w:val="24"/>
          <w:szCs w:val="24"/>
        </w:rPr>
        <w:t>Third Week of Advent: Journeying with Community</w:t>
      </w:r>
    </w:p>
    <w:p w14:paraId="798648D2" w14:textId="77777777" w:rsidR="009B6C88" w:rsidRPr="00611DEF" w:rsidRDefault="009B6C88" w:rsidP="009B6C88">
      <w:pPr>
        <w:spacing w:after="0" w:line="240" w:lineRule="auto"/>
        <w:rPr>
          <w:rFonts w:ascii="Garamond" w:eastAsia="Calibri" w:hAnsi="Garamond" w:cs="Times New Roman"/>
          <w:b/>
          <w:sz w:val="24"/>
          <w:szCs w:val="24"/>
        </w:rPr>
      </w:pPr>
    </w:p>
    <w:p w14:paraId="2FA4AA15"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aramond" w:eastAsia="Calibri" w:hAnsi="Garamond" w:cs="Times New Roman"/>
          <w:sz w:val="24"/>
          <w:szCs w:val="24"/>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sidRPr="00611DEF">
        <w:rPr>
          <w:rFonts w:ascii="Gill Sans" w:eastAsia="Calibri" w:hAnsi="Gill Sans" w:cs="Gill Sans"/>
          <w:b/>
          <w:sz w:val="24"/>
          <w:szCs w:val="24"/>
        </w:rPr>
        <w:t xml:space="preserve"> </w:t>
      </w:r>
    </w:p>
    <w:p w14:paraId="5B1DC2F7" w14:textId="77777777" w:rsidR="009B6C88" w:rsidRPr="00611DEF" w:rsidRDefault="009B6C88" w:rsidP="009B6C88">
      <w:pPr>
        <w:spacing w:after="0" w:line="240" w:lineRule="auto"/>
        <w:rPr>
          <w:rFonts w:ascii="Gill Sans" w:eastAsia="Calibri" w:hAnsi="Gill Sans" w:cs="Gill Sans"/>
          <w:b/>
          <w:sz w:val="24"/>
          <w:szCs w:val="24"/>
        </w:rPr>
      </w:pPr>
    </w:p>
    <w:p w14:paraId="1FCD67AE"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Sunday, December 1</w:t>
      </w:r>
      <w:r>
        <w:rPr>
          <w:rFonts w:ascii="Gill Sans SemiBold" w:eastAsia="Calibri" w:hAnsi="Gill Sans SemiBold" w:cs="Gill Sans"/>
          <w:b/>
          <w:sz w:val="24"/>
          <w:szCs w:val="24"/>
        </w:rPr>
        <w:t>3</w:t>
      </w:r>
    </w:p>
    <w:p w14:paraId="260F51E8"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WORSHIP</w:t>
      </w:r>
    </w:p>
    <w:p w14:paraId="34C60700" w14:textId="77777777" w:rsidR="009B6C88" w:rsidRDefault="009B6C88" w:rsidP="009B6C88">
      <w:pPr>
        <w:spacing w:after="0" w:line="240" w:lineRule="auto"/>
        <w:rPr>
          <w:rFonts w:ascii="Gill Sans Light" w:eastAsia="Calibri" w:hAnsi="Gill Sans Light" w:cs="Gill Sans Light"/>
          <w:sz w:val="24"/>
          <w:szCs w:val="24"/>
        </w:rPr>
      </w:pPr>
      <w:r w:rsidRPr="009B6C88">
        <w:rPr>
          <w:rFonts w:ascii="Gill Sans Light" w:eastAsia="Calibri" w:hAnsi="Gill Sans Light" w:cs="Gill Sans Light"/>
          <w:sz w:val="24"/>
          <w:szCs w:val="24"/>
        </w:rPr>
        <w:t>Pray for each person as they receive communion. Imagine who you’d like to see at church next week. Invite that person to join you.</w:t>
      </w:r>
    </w:p>
    <w:p w14:paraId="2C075D0C" w14:textId="77777777" w:rsidR="009B6C88" w:rsidRPr="00611DEF" w:rsidRDefault="009B6C88" w:rsidP="009B6C88">
      <w:pPr>
        <w:spacing w:after="0" w:line="240" w:lineRule="auto"/>
        <w:rPr>
          <w:rFonts w:ascii="Gill Sans" w:eastAsia="Calibri" w:hAnsi="Gill Sans" w:cs="Gill Sans"/>
          <w:b/>
          <w:sz w:val="24"/>
          <w:szCs w:val="24"/>
        </w:rPr>
      </w:pPr>
    </w:p>
    <w:p w14:paraId="31896B3A"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Monday, December 1</w:t>
      </w:r>
      <w:r>
        <w:rPr>
          <w:rFonts w:ascii="Gill Sans SemiBold" w:eastAsia="Calibri" w:hAnsi="Gill Sans SemiBold" w:cs="Gill Sans"/>
          <w:b/>
          <w:sz w:val="24"/>
          <w:szCs w:val="24"/>
        </w:rPr>
        <w:t>4</w:t>
      </w:r>
    </w:p>
    <w:p w14:paraId="7FE3700D"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GO</w:t>
      </w:r>
    </w:p>
    <w:p w14:paraId="534E96B6" w14:textId="77777777" w:rsidR="009B6C88" w:rsidRPr="00611DEF" w:rsidRDefault="009B6C88" w:rsidP="009B6C88">
      <w:pPr>
        <w:spacing w:after="0" w:line="240" w:lineRule="auto"/>
        <w:rPr>
          <w:rFonts w:ascii="Gill Sans Light" w:eastAsia="Calibri" w:hAnsi="Gill Sans Light" w:cs="Gill Sans Light"/>
          <w:sz w:val="24"/>
          <w:szCs w:val="24"/>
          <w:lang w:bidi="en-US"/>
        </w:rPr>
      </w:pPr>
      <w:r w:rsidRPr="00611DEF">
        <w:rPr>
          <w:rFonts w:ascii="Gill Sans Light" w:eastAsia="Calibri" w:hAnsi="Gill Sans Light" w:cs="Gill Sans Light"/>
          <w:sz w:val="24"/>
          <w:szCs w:val="24"/>
          <w:lang w:bidi="en-US"/>
        </w:rPr>
        <w:t>Choose to take a different route to work, to school, or to play today. Who or what did you encounter differently?</w:t>
      </w:r>
    </w:p>
    <w:p w14:paraId="08F8A4DA" w14:textId="77777777" w:rsidR="009B6C88" w:rsidRPr="00611DEF" w:rsidRDefault="009B6C88" w:rsidP="009B6C88">
      <w:pPr>
        <w:spacing w:after="0" w:line="240" w:lineRule="auto"/>
        <w:rPr>
          <w:rFonts w:ascii="Gill Sans" w:eastAsia="Calibri" w:hAnsi="Gill Sans" w:cs="Gill Sans"/>
          <w:b/>
          <w:sz w:val="24"/>
          <w:szCs w:val="24"/>
        </w:rPr>
      </w:pPr>
    </w:p>
    <w:p w14:paraId="45D905C7"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Tuesday, December 1</w:t>
      </w:r>
      <w:r>
        <w:rPr>
          <w:rFonts w:ascii="Gill Sans SemiBold" w:eastAsia="Calibri" w:hAnsi="Gill Sans SemiBold" w:cs="Gill Sans"/>
          <w:b/>
          <w:sz w:val="24"/>
          <w:szCs w:val="24"/>
        </w:rPr>
        <w:t>5</w:t>
      </w:r>
    </w:p>
    <w:p w14:paraId="31BF812E"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LEARN</w:t>
      </w:r>
    </w:p>
    <w:p w14:paraId="1ACB8C0B" w14:textId="77777777" w:rsidR="009B6C88" w:rsidRPr="00611DEF" w:rsidRDefault="009B6C88" w:rsidP="009B6C88">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Read Luke 1:64. When Zechariah could finally speak, he began by praising God. For what can you praise God? Share on social media or with a friend.</w:t>
      </w:r>
    </w:p>
    <w:p w14:paraId="0DC83CAB" w14:textId="77777777" w:rsidR="009B6C88" w:rsidRDefault="009B6C88" w:rsidP="009B6C88">
      <w:pPr>
        <w:spacing w:after="0" w:line="240" w:lineRule="auto"/>
        <w:rPr>
          <w:rFonts w:ascii="Garamond" w:eastAsia="Calibri" w:hAnsi="Garamond" w:cs="Times New Roman"/>
          <w:b/>
          <w:sz w:val="24"/>
          <w:szCs w:val="24"/>
        </w:rPr>
      </w:pPr>
    </w:p>
    <w:p w14:paraId="0D44AA20" w14:textId="688E5B49"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lastRenderedPageBreak/>
        <w:t>Wednesday, December 1</w:t>
      </w:r>
      <w:r w:rsidR="009B6C88">
        <w:rPr>
          <w:rFonts w:ascii="Gill Sans SemiBold" w:eastAsia="Calibri" w:hAnsi="Gill Sans SemiBold" w:cs="Gill Sans"/>
          <w:b/>
          <w:sz w:val="24"/>
          <w:szCs w:val="24"/>
        </w:rPr>
        <w:t>6</w:t>
      </w:r>
    </w:p>
    <w:p w14:paraId="1E3F4F1D"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PRAY</w:t>
      </w:r>
    </w:p>
    <w:p w14:paraId="7DCADBEE" w14:textId="77777777" w:rsidR="00611DEF" w:rsidRPr="00611DEF" w:rsidRDefault="00611DEF" w:rsidP="00611DEF">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Keep a lookout for anyone who might seem lonely, stressed, or sad. Offer this simple invitation: “May I pray for you?” Then offer prayers – silently or aloud – on their behalf as you move through your day.</w:t>
      </w:r>
    </w:p>
    <w:p w14:paraId="6A6435D7" w14:textId="77777777" w:rsidR="00611DEF" w:rsidRPr="00611DEF" w:rsidRDefault="00611DEF" w:rsidP="00611DEF">
      <w:pPr>
        <w:spacing w:after="0" w:line="240" w:lineRule="auto"/>
        <w:rPr>
          <w:rFonts w:ascii="Gill Sans Light" w:eastAsia="Calibri" w:hAnsi="Gill Sans Light" w:cs="Gill Sans Light"/>
          <w:sz w:val="24"/>
          <w:szCs w:val="24"/>
        </w:rPr>
      </w:pPr>
    </w:p>
    <w:p w14:paraId="21726707" w14:textId="511EC391"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Thursday, December 1</w:t>
      </w:r>
      <w:r w:rsidR="009B6C88">
        <w:rPr>
          <w:rFonts w:ascii="Gill Sans SemiBold" w:eastAsia="Calibri" w:hAnsi="Gill Sans SemiBold" w:cs="Gill Sans"/>
          <w:b/>
          <w:sz w:val="24"/>
          <w:szCs w:val="24"/>
        </w:rPr>
        <w:t>7</w:t>
      </w:r>
    </w:p>
    <w:p w14:paraId="3CE73CED"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BLESS</w:t>
      </w:r>
    </w:p>
    <w:p w14:paraId="0E193195" w14:textId="77777777" w:rsidR="00611DEF" w:rsidRPr="00611DEF" w:rsidRDefault="00611DEF" w:rsidP="00611DEF">
      <w:pPr>
        <w:spacing w:after="0" w:line="240" w:lineRule="auto"/>
        <w:rPr>
          <w:rFonts w:ascii="Gill Sans Light" w:eastAsia="Calibri" w:hAnsi="Gill Sans Light" w:cs="Gill Sans Light"/>
          <w:sz w:val="24"/>
          <w:szCs w:val="24"/>
          <w:lang w:bidi="en-US"/>
        </w:rPr>
      </w:pPr>
      <w:r w:rsidRPr="00611DEF">
        <w:rPr>
          <w:rFonts w:ascii="Gill Sans Light" w:eastAsia="Calibri" w:hAnsi="Gill Sans Light" w:cs="Gill Sans Light"/>
          <w:sz w:val="24"/>
          <w:szCs w:val="24"/>
          <w:lang w:bidi="en-US"/>
        </w:rPr>
        <w:t>Identify a blessing you have that you could give away. Share this blessing with your church, a local ministry, or your community.</w:t>
      </w:r>
    </w:p>
    <w:p w14:paraId="778FE0AA" w14:textId="77777777" w:rsidR="00611DEF" w:rsidRPr="00611DEF" w:rsidRDefault="00611DEF" w:rsidP="00611DEF">
      <w:pPr>
        <w:spacing w:after="0" w:line="240" w:lineRule="auto"/>
        <w:rPr>
          <w:rFonts w:ascii="Gill Sans SemiBold" w:eastAsia="Calibri" w:hAnsi="Gill Sans SemiBold" w:cs="Gill Sans"/>
          <w:b/>
          <w:sz w:val="24"/>
          <w:szCs w:val="24"/>
        </w:rPr>
      </w:pPr>
    </w:p>
    <w:p w14:paraId="65AADB28" w14:textId="5584C30A" w:rsidR="00611DEF" w:rsidRPr="00611DEF" w:rsidRDefault="00611DEF" w:rsidP="00611DEF">
      <w:pPr>
        <w:spacing w:after="0" w:line="240" w:lineRule="auto"/>
        <w:rPr>
          <w:rFonts w:ascii="Gill Sans Light" w:eastAsia="Calibri" w:hAnsi="Gill Sans Light" w:cs="Gill Sans Light"/>
          <w:sz w:val="24"/>
          <w:szCs w:val="24"/>
        </w:rPr>
      </w:pPr>
      <w:r w:rsidRPr="00611DEF">
        <w:rPr>
          <w:rFonts w:ascii="Gill Sans SemiBold" w:eastAsia="Calibri" w:hAnsi="Gill Sans SemiBold" w:cs="Gill Sans"/>
          <w:b/>
          <w:sz w:val="24"/>
          <w:szCs w:val="24"/>
        </w:rPr>
        <w:t xml:space="preserve">Friday, December </w:t>
      </w:r>
      <w:r w:rsidR="009B6C88">
        <w:rPr>
          <w:rFonts w:ascii="Gill Sans SemiBold" w:eastAsia="Calibri" w:hAnsi="Gill Sans SemiBold" w:cs="Gill Sans"/>
          <w:b/>
          <w:sz w:val="24"/>
          <w:szCs w:val="24"/>
        </w:rPr>
        <w:t>18</w:t>
      </w:r>
    </w:p>
    <w:p w14:paraId="66A6820B"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TURN</w:t>
      </w:r>
    </w:p>
    <w:p w14:paraId="1CD7CB25" w14:textId="77777777" w:rsidR="00611DEF" w:rsidRPr="00611DEF" w:rsidRDefault="00611DEF" w:rsidP="00611DEF">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 xml:space="preserve">Turn away from the busyness of the week and turn toward someone who gives </w:t>
      </w:r>
      <w:proofErr w:type="spellStart"/>
      <w:r w:rsidRPr="00611DEF">
        <w:rPr>
          <w:rFonts w:ascii="Gill Sans Light" w:eastAsia="Calibri" w:hAnsi="Gill Sans Light" w:cs="Gill Sans Light"/>
          <w:sz w:val="24"/>
          <w:szCs w:val="24"/>
        </w:rPr>
        <w:t>you</w:t>
      </w:r>
      <w:proofErr w:type="spellEnd"/>
      <w:r w:rsidRPr="00611DEF">
        <w:rPr>
          <w:rFonts w:ascii="Gill Sans Light" w:eastAsia="Calibri" w:hAnsi="Gill Sans Light" w:cs="Gill Sans Light"/>
          <w:sz w:val="24"/>
          <w:szCs w:val="24"/>
        </w:rPr>
        <w:t xml:space="preserve"> life or to whom you give life. Give thanks.</w:t>
      </w:r>
    </w:p>
    <w:p w14:paraId="1D991A8B" w14:textId="77777777" w:rsidR="00611DEF" w:rsidRPr="00611DEF" w:rsidRDefault="00611DEF" w:rsidP="00611DEF">
      <w:pPr>
        <w:spacing w:after="0" w:line="240" w:lineRule="auto"/>
        <w:rPr>
          <w:rFonts w:ascii="Gill Sans" w:eastAsia="Calibri" w:hAnsi="Gill Sans" w:cs="Gill Sans"/>
          <w:b/>
          <w:sz w:val="24"/>
          <w:szCs w:val="24"/>
        </w:rPr>
      </w:pPr>
    </w:p>
    <w:p w14:paraId="159C00A5" w14:textId="6046815F" w:rsidR="00611DEF" w:rsidRPr="00611DEF" w:rsidRDefault="00611DEF" w:rsidP="00611DEF">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 xml:space="preserve">Saturday, December </w:t>
      </w:r>
      <w:r w:rsidR="009B6C88">
        <w:rPr>
          <w:rFonts w:ascii="Gill Sans SemiBold" w:eastAsia="Calibri" w:hAnsi="Gill Sans SemiBold" w:cs="Gill Sans"/>
          <w:b/>
          <w:sz w:val="24"/>
          <w:szCs w:val="24"/>
        </w:rPr>
        <w:t>19</w:t>
      </w:r>
    </w:p>
    <w:p w14:paraId="1CD16B9F" w14:textId="77777777" w:rsidR="00611DEF" w:rsidRPr="00611DEF" w:rsidRDefault="00611DEF" w:rsidP="00611DEF">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REST</w:t>
      </w:r>
    </w:p>
    <w:p w14:paraId="291A76A6" w14:textId="77777777" w:rsidR="00611DEF" w:rsidRPr="00611DEF" w:rsidRDefault="00611DEF" w:rsidP="00611DEF">
      <w:pPr>
        <w:spacing w:after="0" w:line="240" w:lineRule="auto"/>
        <w:rPr>
          <w:rFonts w:ascii="Garamond" w:eastAsia="Times New Roman" w:hAnsi="Garamond" w:cs="Times New Roman"/>
          <w:sz w:val="24"/>
          <w:szCs w:val="24"/>
          <w:lang w:eastAsia="es-ES_tradnl"/>
        </w:rPr>
      </w:pPr>
      <w:r w:rsidRPr="00611DEF">
        <w:rPr>
          <w:rFonts w:ascii="Gill Sans Light" w:eastAsia="Times New Roman" w:hAnsi="Gill Sans Light" w:cs="Gill Sans Light"/>
          <w:sz w:val="24"/>
          <w:szCs w:val="24"/>
        </w:rPr>
        <w:t>In Genesis 1-2, God calls the creation “good” and rests. What can you proclaim to be “good” instead of “not enough” as a witness to God’s love for the world today?</w:t>
      </w:r>
      <w:r w:rsidRPr="00611DEF">
        <w:rPr>
          <w:rFonts w:ascii="Garamond" w:eastAsia="Times New Roman" w:hAnsi="Garamond" w:cs="Times New Roman"/>
          <w:sz w:val="24"/>
          <w:szCs w:val="24"/>
          <w:lang w:eastAsia="es-ES_tradnl"/>
        </w:rPr>
        <w:t xml:space="preserve"> </w:t>
      </w:r>
    </w:p>
    <w:p w14:paraId="77468782" w14:textId="77777777" w:rsidR="00611DEF" w:rsidRPr="00611DEF" w:rsidRDefault="00611DEF" w:rsidP="00611DEF">
      <w:pPr>
        <w:spacing w:after="0" w:line="240" w:lineRule="auto"/>
        <w:rPr>
          <w:rFonts w:ascii="Garamond" w:eastAsia="Times New Roman" w:hAnsi="Garamond" w:cs="Times New Roman"/>
          <w:sz w:val="24"/>
          <w:szCs w:val="24"/>
          <w:lang w:eastAsia="es-ES_tradnl"/>
        </w:rPr>
      </w:pPr>
      <w:r w:rsidRPr="00611DEF">
        <w:rPr>
          <w:rFonts w:ascii="Gill Sans" w:eastAsia="Calibri" w:hAnsi="Gill Sans" w:cs="Gill Sans"/>
          <w:b/>
          <w:noProof/>
          <w:sz w:val="24"/>
          <w:szCs w:val="24"/>
        </w:rPr>
        <w:drawing>
          <wp:anchor distT="0" distB="0" distL="114300" distR="114300" simplePos="0" relativeHeight="251661312" behindDoc="1" locked="0" layoutInCell="1" allowOverlap="1" wp14:anchorId="78905191" wp14:editId="53961E83">
            <wp:simplePos x="0" y="0"/>
            <wp:positionH relativeFrom="column">
              <wp:posOffset>45720</wp:posOffset>
            </wp:positionH>
            <wp:positionV relativeFrom="paragraph">
              <wp:posOffset>177165</wp:posOffset>
            </wp:positionV>
            <wp:extent cx="1805940" cy="2374900"/>
            <wp:effectExtent l="0" t="0" r="0" b="0"/>
            <wp:wrapTight wrapText="bothSides">
              <wp:wrapPolygon edited="0">
                <wp:start x="0" y="0"/>
                <wp:lineTo x="0" y="21484"/>
                <wp:lineTo x="21418" y="21484"/>
                <wp:lineTo x="21418" y="0"/>
                <wp:lineTo x="0" y="0"/>
              </wp:wrapPolygon>
            </wp:wrapTight>
            <wp:docPr id="13" name="Picture 13"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805940" cy="2374900"/>
                    </a:xfrm>
                    <a:prstGeom prst="rect">
                      <a:avLst/>
                    </a:prstGeom>
                  </pic:spPr>
                </pic:pic>
              </a:graphicData>
            </a:graphic>
            <wp14:sizeRelH relativeFrom="page">
              <wp14:pctWidth>0</wp14:pctWidth>
            </wp14:sizeRelH>
            <wp14:sizeRelV relativeFrom="page">
              <wp14:pctHeight>0</wp14:pctHeight>
            </wp14:sizeRelV>
          </wp:anchor>
        </w:drawing>
      </w:r>
    </w:p>
    <w:p w14:paraId="67C971D2" w14:textId="77777777" w:rsidR="00611DEF" w:rsidRPr="00611DEF" w:rsidRDefault="00611DEF" w:rsidP="00611DEF">
      <w:pPr>
        <w:spacing w:after="0" w:line="240" w:lineRule="auto"/>
        <w:rPr>
          <w:rFonts w:ascii="Garamond" w:eastAsia="Times New Roman" w:hAnsi="Garamond" w:cs="Times New Roman"/>
          <w:sz w:val="24"/>
          <w:szCs w:val="24"/>
          <w:lang w:eastAsia="es-ES_tradnl"/>
        </w:rPr>
      </w:pPr>
    </w:p>
    <w:p w14:paraId="36207F33" w14:textId="77777777" w:rsidR="00611DEF" w:rsidRPr="00611DEF" w:rsidRDefault="00611DEF" w:rsidP="00611DEF">
      <w:pPr>
        <w:spacing w:after="0" w:line="240" w:lineRule="auto"/>
        <w:rPr>
          <w:rFonts w:ascii="Garamond" w:eastAsia="Times New Roman" w:hAnsi="Garamond" w:cs="Times New Roman"/>
          <w:sz w:val="24"/>
          <w:szCs w:val="24"/>
          <w:lang w:eastAsia="es-ES_tradnl"/>
        </w:rPr>
      </w:pPr>
    </w:p>
    <w:p w14:paraId="17BC8F50" w14:textId="77777777" w:rsidR="00611DEF" w:rsidRPr="00611DEF" w:rsidRDefault="00611DEF" w:rsidP="00611DEF">
      <w:pPr>
        <w:spacing w:after="0" w:line="240" w:lineRule="auto"/>
        <w:rPr>
          <w:rFonts w:ascii="Garamond" w:eastAsia="Times New Roman" w:hAnsi="Garamond" w:cs="Times New Roman"/>
          <w:sz w:val="24"/>
          <w:szCs w:val="24"/>
          <w:lang w:eastAsia="es-ES_tradnl"/>
        </w:rPr>
      </w:pPr>
      <w:r w:rsidRPr="00611DEF">
        <w:rPr>
          <w:rFonts w:ascii="Garamond" w:eastAsia="Times New Roman" w:hAnsi="Garamond" w:cs="Times New Roman"/>
          <w:sz w:val="24"/>
          <w:szCs w:val="24"/>
          <w:lang w:eastAsia="es-ES_tradnl"/>
        </w:rPr>
        <w:t>For more Advent resources related to the Way of Love, visit episcopalchurch.org/</w:t>
      </w:r>
      <w:proofErr w:type="spellStart"/>
      <w:r w:rsidRPr="00611DEF">
        <w:rPr>
          <w:rFonts w:ascii="Garamond" w:eastAsia="Times New Roman" w:hAnsi="Garamond" w:cs="Times New Roman"/>
          <w:sz w:val="24"/>
          <w:szCs w:val="24"/>
          <w:lang w:eastAsia="es-ES_tradnl"/>
        </w:rPr>
        <w:t>wayoflove</w:t>
      </w:r>
      <w:proofErr w:type="spellEnd"/>
      <w:r w:rsidRPr="00611DEF">
        <w:rPr>
          <w:rFonts w:ascii="Garamond" w:eastAsia="Times New Roman" w:hAnsi="Garamond" w:cs="Times New Roman"/>
          <w:sz w:val="24"/>
          <w:szCs w:val="24"/>
          <w:lang w:eastAsia="es-ES_tradnl"/>
        </w:rPr>
        <w:t xml:space="preserve">. There, you’ll find links to the full Advent curriculum </w:t>
      </w:r>
      <w:r w:rsidRPr="00611DEF">
        <w:rPr>
          <w:rFonts w:ascii="Garamond" w:eastAsia="Times New Roman" w:hAnsi="Garamond" w:cs="Times New Roman"/>
          <w:i/>
          <w:sz w:val="24"/>
          <w:szCs w:val="24"/>
          <w:lang w:eastAsia="es-ES_tradnl"/>
        </w:rPr>
        <w:t>Journeying the Way of Love</w:t>
      </w:r>
      <w:r w:rsidRPr="00611DEF">
        <w:rPr>
          <w:rFonts w:ascii="Garamond" w:eastAsia="Times New Roman" w:hAnsi="Garamond" w:cs="Times New Roman"/>
          <w:sz w:val="24"/>
          <w:szCs w:val="24"/>
          <w:lang w:eastAsia="es-ES_tradnl"/>
        </w:rPr>
        <w:t xml:space="preserve">, as well as </w:t>
      </w:r>
      <w:r w:rsidRPr="00611DEF">
        <w:rPr>
          <w:rFonts w:ascii="Garamond" w:eastAsia="Times New Roman" w:hAnsi="Garamond" w:cs="Times New Roman"/>
          <w:i/>
          <w:iCs/>
          <w:sz w:val="24"/>
          <w:szCs w:val="24"/>
          <w:lang w:eastAsia="es-ES_tradnl"/>
        </w:rPr>
        <w:t xml:space="preserve">Living the Way of Love in Community, </w:t>
      </w:r>
      <w:r w:rsidRPr="00611DEF">
        <w:rPr>
          <w:rFonts w:ascii="Garamond" w:eastAsia="Times New Roman" w:hAnsi="Garamond" w:cs="Times New Roman"/>
          <w:sz w:val="24"/>
          <w:szCs w:val="24"/>
          <w:lang w:eastAsia="es-ES_tradnl"/>
        </w:rPr>
        <w:t>a nine-session curriculum for use anytime.</w:t>
      </w:r>
    </w:p>
    <w:p w14:paraId="37D2A3FD" w14:textId="77777777" w:rsidR="00611DEF" w:rsidRPr="00611DEF" w:rsidRDefault="00611DEF" w:rsidP="00611DEF">
      <w:pPr>
        <w:spacing w:after="0" w:line="240" w:lineRule="auto"/>
        <w:rPr>
          <w:rFonts w:ascii="Garamond" w:hAnsi="Garamond" w:cs="Arial"/>
          <w:color w:val="000000"/>
          <w:sz w:val="24"/>
          <w:szCs w:val="24"/>
        </w:rPr>
      </w:pPr>
    </w:p>
    <w:p w14:paraId="26E9F608" w14:textId="77777777" w:rsidR="00611DEF" w:rsidRPr="00611DEF" w:rsidRDefault="00611DEF" w:rsidP="00611DEF">
      <w:pPr>
        <w:spacing w:after="0" w:line="240" w:lineRule="auto"/>
        <w:rPr>
          <w:rFonts w:ascii="Garamond" w:hAnsi="Garamond" w:cs="Arial"/>
          <w:color w:val="000000"/>
          <w:sz w:val="24"/>
          <w:szCs w:val="24"/>
        </w:rPr>
      </w:pPr>
    </w:p>
    <w:p w14:paraId="0DFF113B" w14:textId="51659D09" w:rsidR="00611DEF" w:rsidRDefault="00611DEF" w:rsidP="005833D6">
      <w:pPr>
        <w:spacing w:after="0" w:line="240" w:lineRule="auto"/>
        <w:rPr>
          <w:rFonts w:ascii="Garamond" w:hAnsi="Garamond" w:cs="Arial"/>
          <w:color w:val="000000"/>
          <w:sz w:val="24"/>
          <w:szCs w:val="24"/>
        </w:rPr>
      </w:pPr>
    </w:p>
    <w:p w14:paraId="1DE3F42C"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Wednesday, December 1</w:t>
      </w:r>
      <w:r>
        <w:rPr>
          <w:rFonts w:ascii="Gill Sans SemiBold" w:eastAsia="Calibri" w:hAnsi="Gill Sans SemiBold" w:cs="Gill Sans"/>
          <w:b/>
          <w:sz w:val="24"/>
          <w:szCs w:val="24"/>
        </w:rPr>
        <w:t>6</w:t>
      </w:r>
    </w:p>
    <w:p w14:paraId="4D1AEF76"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PRAY</w:t>
      </w:r>
    </w:p>
    <w:p w14:paraId="1D61538B" w14:textId="77777777" w:rsidR="009B6C88" w:rsidRPr="00611DEF" w:rsidRDefault="009B6C88" w:rsidP="009B6C88">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Keep a lookout for anyone who might seem lonely, stressed, or sad. Offer this simple invitation: “May I pray for you?” Then offer prayers – silently or aloud – on their behalf as you move through your day.</w:t>
      </w:r>
    </w:p>
    <w:p w14:paraId="39CEAE86" w14:textId="77777777" w:rsidR="009B6C88" w:rsidRPr="00611DEF" w:rsidRDefault="009B6C88" w:rsidP="009B6C88">
      <w:pPr>
        <w:spacing w:after="0" w:line="240" w:lineRule="auto"/>
        <w:rPr>
          <w:rFonts w:ascii="Gill Sans Light" w:eastAsia="Calibri" w:hAnsi="Gill Sans Light" w:cs="Gill Sans Light"/>
          <w:sz w:val="24"/>
          <w:szCs w:val="24"/>
        </w:rPr>
      </w:pPr>
    </w:p>
    <w:p w14:paraId="490A18E8"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Thursday, December 1</w:t>
      </w:r>
      <w:r>
        <w:rPr>
          <w:rFonts w:ascii="Gill Sans SemiBold" w:eastAsia="Calibri" w:hAnsi="Gill Sans SemiBold" w:cs="Gill Sans"/>
          <w:b/>
          <w:sz w:val="24"/>
          <w:szCs w:val="24"/>
        </w:rPr>
        <w:t>7</w:t>
      </w:r>
    </w:p>
    <w:p w14:paraId="236A4809"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BLESS</w:t>
      </w:r>
    </w:p>
    <w:p w14:paraId="3F5A4D3F" w14:textId="77777777" w:rsidR="009B6C88" w:rsidRPr="00611DEF" w:rsidRDefault="009B6C88" w:rsidP="009B6C88">
      <w:pPr>
        <w:spacing w:after="0" w:line="240" w:lineRule="auto"/>
        <w:rPr>
          <w:rFonts w:ascii="Gill Sans Light" w:eastAsia="Calibri" w:hAnsi="Gill Sans Light" w:cs="Gill Sans Light"/>
          <w:sz w:val="24"/>
          <w:szCs w:val="24"/>
          <w:lang w:bidi="en-US"/>
        </w:rPr>
      </w:pPr>
      <w:r w:rsidRPr="00611DEF">
        <w:rPr>
          <w:rFonts w:ascii="Gill Sans Light" w:eastAsia="Calibri" w:hAnsi="Gill Sans Light" w:cs="Gill Sans Light"/>
          <w:sz w:val="24"/>
          <w:szCs w:val="24"/>
          <w:lang w:bidi="en-US"/>
        </w:rPr>
        <w:t>Identify a blessing you have that you could give away. Share this blessing with your church, a local ministry, or your community.</w:t>
      </w:r>
    </w:p>
    <w:p w14:paraId="06524AC6" w14:textId="77777777" w:rsidR="009B6C88" w:rsidRPr="00611DEF" w:rsidRDefault="009B6C88" w:rsidP="009B6C88">
      <w:pPr>
        <w:spacing w:after="0" w:line="240" w:lineRule="auto"/>
        <w:rPr>
          <w:rFonts w:ascii="Gill Sans SemiBold" w:eastAsia="Calibri" w:hAnsi="Gill Sans SemiBold" w:cs="Gill Sans"/>
          <w:b/>
          <w:sz w:val="24"/>
          <w:szCs w:val="24"/>
        </w:rPr>
      </w:pPr>
    </w:p>
    <w:p w14:paraId="1E0B3C17" w14:textId="77777777" w:rsidR="009B6C88" w:rsidRPr="00611DEF" w:rsidRDefault="009B6C88" w:rsidP="009B6C88">
      <w:pPr>
        <w:spacing w:after="0" w:line="240" w:lineRule="auto"/>
        <w:rPr>
          <w:rFonts w:ascii="Gill Sans Light" w:eastAsia="Calibri" w:hAnsi="Gill Sans Light" w:cs="Gill Sans Light"/>
          <w:sz w:val="24"/>
          <w:szCs w:val="24"/>
        </w:rPr>
      </w:pPr>
      <w:r w:rsidRPr="00611DEF">
        <w:rPr>
          <w:rFonts w:ascii="Gill Sans SemiBold" w:eastAsia="Calibri" w:hAnsi="Gill Sans SemiBold" w:cs="Gill Sans"/>
          <w:b/>
          <w:sz w:val="24"/>
          <w:szCs w:val="24"/>
        </w:rPr>
        <w:t xml:space="preserve">Friday, December </w:t>
      </w:r>
      <w:r>
        <w:rPr>
          <w:rFonts w:ascii="Gill Sans SemiBold" w:eastAsia="Calibri" w:hAnsi="Gill Sans SemiBold" w:cs="Gill Sans"/>
          <w:b/>
          <w:sz w:val="24"/>
          <w:szCs w:val="24"/>
        </w:rPr>
        <w:t>18</w:t>
      </w:r>
    </w:p>
    <w:p w14:paraId="300CEDA3"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TURN</w:t>
      </w:r>
    </w:p>
    <w:p w14:paraId="7B05514A" w14:textId="77777777" w:rsidR="009B6C88" w:rsidRPr="00611DEF" w:rsidRDefault="009B6C88" w:rsidP="009B6C88">
      <w:pPr>
        <w:spacing w:after="0" w:line="240" w:lineRule="auto"/>
        <w:rPr>
          <w:rFonts w:ascii="Gill Sans Light" w:eastAsia="Calibri" w:hAnsi="Gill Sans Light" w:cs="Gill Sans Light"/>
          <w:sz w:val="24"/>
          <w:szCs w:val="24"/>
        </w:rPr>
      </w:pPr>
      <w:r w:rsidRPr="00611DEF">
        <w:rPr>
          <w:rFonts w:ascii="Gill Sans Light" w:eastAsia="Calibri" w:hAnsi="Gill Sans Light" w:cs="Gill Sans Light"/>
          <w:sz w:val="24"/>
          <w:szCs w:val="24"/>
        </w:rPr>
        <w:t xml:space="preserve">Turn away from the busyness of the week and turn toward someone who gives </w:t>
      </w:r>
      <w:proofErr w:type="spellStart"/>
      <w:r w:rsidRPr="00611DEF">
        <w:rPr>
          <w:rFonts w:ascii="Gill Sans Light" w:eastAsia="Calibri" w:hAnsi="Gill Sans Light" w:cs="Gill Sans Light"/>
          <w:sz w:val="24"/>
          <w:szCs w:val="24"/>
        </w:rPr>
        <w:t>you</w:t>
      </w:r>
      <w:proofErr w:type="spellEnd"/>
      <w:r w:rsidRPr="00611DEF">
        <w:rPr>
          <w:rFonts w:ascii="Gill Sans Light" w:eastAsia="Calibri" w:hAnsi="Gill Sans Light" w:cs="Gill Sans Light"/>
          <w:sz w:val="24"/>
          <w:szCs w:val="24"/>
        </w:rPr>
        <w:t xml:space="preserve"> life or to whom you give life. Give thanks.</w:t>
      </w:r>
    </w:p>
    <w:p w14:paraId="160C843D" w14:textId="77777777" w:rsidR="009B6C88" w:rsidRPr="00611DEF" w:rsidRDefault="009B6C88" w:rsidP="009B6C88">
      <w:pPr>
        <w:spacing w:after="0" w:line="240" w:lineRule="auto"/>
        <w:rPr>
          <w:rFonts w:ascii="Gill Sans" w:eastAsia="Calibri" w:hAnsi="Gill Sans" w:cs="Gill Sans"/>
          <w:b/>
          <w:sz w:val="24"/>
          <w:szCs w:val="24"/>
        </w:rPr>
      </w:pPr>
    </w:p>
    <w:p w14:paraId="7939D17A" w14:textId="77777777" w:rsidR="009B6C88" w:rsidRPr="00611DEF" w:rsidRDefault="009B6C88" w:rsidP="009B6C88">
      <w:pPr>
        <w:spacing w:after="0" w:line="240" w:lineRule="auto"/>
        <w:rPr>
          <w:rFonts w:ascii="Gill Sans SemiBold" w:eastAsia="Calibri" w:hAnsi="Gill Sans SemiBold" w:cs="Gill Sans"/>
          <w:b/>
          <w:sz w:val="24"/>
          <w:szCs w:val="24"/>
        </w:rPr>
      </w:pPr>
      <w:r w:rsidRPr="00611DEF">
        <w:rPr>
          <w:rFonts w:ascii="Gill Sans SemiBold" w:eastAsia="Calibri" w:hAnsi="Gill Sans SemiBold" w:cs="Gill Sans"/>
          <w:b/>
          <w:sz w:val="24"/>
          <w:szCs w:val="24"/>
        </w:rPr>
        <w:t xml:space="preserve">Saturday, December </w:t>
      </w:r>
      <w:r>
        <w:rPr>
          <w:rFonts w:ascii="Gill Sans SemiBold" w:eastAsia="Calibri" w:hAnsi="Gill Sans SemiBold" w:cs="Gill Sans"/>
          <w:b/>
          <w:sz w:val="24"/>
          <w:szCs w:val="24"/>
        </w:rPr>
        <w:t>19</w:t>
      </w:r>
    </w:p>
    <w:p w14:paraId="3A2633CD" w14:textId="77777777" w:rsidR="009B6C88" w:rsidRPr="00611DEF" w:rsidRDefault="009B6C88" w:rsidP="009B6C88">
      <w:pPr>
        <w:spacing w:after="0" w:line="240" w:lineRule="auto"/>
        <w:rPr>
          <w:rFonts w:ascii="Gill Sans" w:eastAsia="Calibri" w:hAnsi="Gill Sans" w:cs="Gill Sans"/>
          <w:b/>
          <w:sz w:val="24"/>
          <w:szCs w:val="24"/>
        </w:rPr>
      </w:pPr>
      <w:r w:rsidRPr="00611DEF">
        <w:rPr>
          <w:rFonts w:ascii="Gill Sans" w:eastAsia="Calibri" w:hAnsi="Gill Sans" w:cs="Gill Sans"/>
          <w:b/>
          <w:sz w:val="24"/>
          <w:szCs w:val="24"/>
        </w:rPr>
        <w:t>REST</w:t>
      </w:r>
    </w:p>
    <w:p w14:paraId="669E0A53" w14:textId="77777777" w:rsidR="009B6C88" w:rsidRPr="00611DEF" w:rsidRDefault="009B6C88" w:rsidP="009B6C88">
      <w:pPr>
        <w:spacing w:after="0" w:line="240" w:lineRule="auto"/>
        <w:rPr>
          <w:rFonts w:ascii="Garamond" w:eastAsia="Times New Roman" w:hAnsi="Garamond" w:cs="Times New Roman"/>
          <w:sz w:val="24"/>
          <w:szCs w:val="24"/>
          <w:lang w:eastAsia="es-ES_tradnl"/>
        </w:rPr>
      </w:pPr>
      <w:r w:rsidRPr="00611DEF">
        <w:rPr>
          <w:rFonts w:ascii="Gill Sans Light" w:eastAsia="Times New Roman" w:hAnsi="Gill Sans Light" w:cs="Gill Sans Light"/>
          <w:sz w:val="24"/>
          <w:szCs w:val="24"/>
        </w:rPr>
        <w:t>In Genesis 1-2, God calls the creation “good” and rests. What can you proclaim to be “good” instead of “not enough” as a witness to God’s love for the world today?</w:t>
      </w:r>
      <w:r w:rsidRPr="00611DEF">
        <w:rPr>
          <w:rFonts w:ascii="Garamond" w:eastAsia="Times New Roman" w:hAnsi="Garamond" w:cs="Times New Roman"/>
          <w:sz w:val="24"/>
          <w:szCs w:val="24"/>
          <w:lang w:eastAsia="es-ES_tradnl"/>
        </w:rPr>
        <w:t xml:space="preserve"> </w:t>
      </w:r>
    </w:p>
    <w:p w14:paraId="57FEFD99" w14:textId="77777777" w:rsidR="009B6C88" w:rsidRPr="00611DEF" w:rsidRDefault="009B6C88" w:rsidP="009B6C88">
      <w:pPr>
        <w:spacing w:after="0" w:line="240" w:lineRule="auto"/>
        <w:rPr>
          <w:rFonts w:ascii="Garamond" w:eastAsia="Times New Roman" w:hAnsi="Garamond" w:cs="Times New Roman"/>
          <w:sz w:val="24"/>
          <w:szCs w:val="24"/>
          <w:lang w:eastAsia="es-ES_tradnl"/>
        </w:rPr>
      </w:pPr>
      <w:r w:rsidRPr="00611DEF">
        <w:rPr>
          <w:rFonts w:ascii="Gill Sans" w:eastAsia="Calibri" w:hAnsi="Gill Sans" w:cs="Gill Sans"/>
          <w:b/>
          <w:noProof/>
          <w:sz w:val="24"/>
          <w:szCs w:val="24"/>
        </w:rPr>
        <w:drawing>
          <wp:anchor distT="0" distB="0" distL="114300" distR="114300" simplePos="0" relativeHeight="251663360" behindDoc="1" locked="0" layoutInCell="1" allowOverlap="1" wp14:anchorId="6278D86C" wp14:editId="5113880A">
            <wp:simplePos x="0" y="0"/>
            <wp:positionH relativeFrom="column">
              <wp:posOffset>45720</wp:posOffset>
            </wp:positionH>
            <wp:positionV relativeFrom="paragraph">
              <wp:posOffset>177165</wp:posOffset>
            </wp:positionV>
            <wp:extent cx="1805940" cy="2374900"/>
            <wp:effectExtent l="0" t="0" r="0" b="0"/>
            <wp:wrapTight wrapText="bothSides">
              <wp:wrapPolygon edited="0">
                <wp:start x="0" y="0"/>
                <wp:lineTo x="0" y="21484"/>
                <wp:lineTo x="21418" y="21484"/>
                <wp:lineTo x="21418" y="0"/>
                <wp:lineTo x="0" y="0"/>
              </wp:wrapPolygon>
            </wp:wrapTight>
            <wp:docPr id="3" name="Picture 3"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805940" cy="2374900"/>
                    </a:xfrm>
                    <a:prstGeom prst="rect">
                      <a:avLst/>
                    </a:prstGeom>
                  </pic:spPr>
                </pic:pic>
              </a:graphicData>
            </a:graphic>
            <wp14:sizeRelH relativeFrom="page">
              <wp14:pctWidth>0</wp14:pctWidth>
            </wp14:sizeRelH>
            <wp14:sizeRelV relativeFrom="page">
              <wp14:pctHeight>0</wp14:pctHeight>
            </wp14:sizeRelV>
          </wp:anchor>
        </w:drawing>
      </w:r>
    </w:p>
    <w:p w14:paraId="6C53C28D" w14:textId="77777777" w:rsidR="009B6C88" w:rsidRPr="00611DEF" w:rsidRDefault="009B6C88" w:rsidP="009B6C88">
      <w:pPr>
        <w:spacing w:after="0" w:line="240" w:lineRule="auto"/>
        <w:rPr>
          <w:rFonts w:ascii="Garamond" w:eastAsia="Times New Roman" w:hAnsi="Garamond" w:cs="Times New Roman"/>
          <w:sz w:val="24"/>
          <w:szCs w:val="24"/>
          <w:lang w:eastAsia="es-ES_tradnl"/>
        </w:rPr>
      </w:pPr>
    </w:p>
    <w:p w14:paraId="645B919C" w14:textId="77777777" w:rsidR="009B6C88" w:rsidRPr="00611DEF" w:rsidRDefault="009B6C88" w:rsidP="009B6C88">
      <w:pPr>
        <w:spacing w:after="0" w:line="240" w:lineRule="auto"/>
        <w:rPr>
          <w:rFonts w:ascii="Garamond" w:eastAsia="Times New Roman" w:hAnsi="Garamond" w:cs="Times New Roman"/>
          <w:sz w:val="24"/>
          <w:szCs w:val="24"/>
          <w:lang w:eastAsia="es-ES_tradnl"/>
        </w:rPr>
      </w:pPr>
    </w:p>
    <w:p w14:paraId="27EDE737" w14:textId="77777777" w:rsidR="009B6C88" w:rsidRPr="00611DEF" w:rsidRDefault="009B6C88" w:rsidP="009B6C88">
      <w:pPr>
        <w:spacing w:after="0" w:line="240" w:lineRule="auto"/>
        <w:rPr>
          <w:rFonts w:ascii="Garamond" w:eastAsia="Times New Roman" w:hAnsi="Garamond" w:cs="Times New Roman"/>
          <w:sz w:val="24"/>
          <w:szCs w:val="24"/>
          <w:lang w:eastAsia="es-ES_tradnl"/>
        </w:rPr>
      </w:pPr>
      <w:r w:rsidRPr="00611DEF">
        <w:rPr>
          <w:rFonts w:ascii="Garamond" w:eastAsia="Times New Roman" w:hAnsi="Garamond" w:cs="Times New Roman"/>
          <w:sz w:val="24"/>
          <w:szCs w:val="24"/>
          <w:lang w:eastAsia="es-ES_tradnl"/>
        </w:rPr>
        <w:t>For more Advent resources related to the Way of Love, visit episcopalchurch.org/</w:t>
      </w:r>
      <w:proofErr w:type="spellStart"/>
      <w:r w:rsidRPr="00611DEF">
        <w:rPr>
          <w:rFonts w:ascii="Garamond" w:eastAsia="Times New Roman" w:hAnsi="Garamond" w:cs="Times New Roman"/>
          <w:sz w:val="24"/>
          <w:szCs w:val="24"/>
          <w:lang w:eastAsia="es-ES_tradnl"/>
        </w:rPr>
        <w:t>wayoflove</w:t>
      </w:r>
      <w:proofErr w:type="spellEnd"/>
      <w:r w:rsidRPr="00611DEF">
        <w:rPr>
          <w:rFonts w:ascii="Garamond" w:eastAsia="Times New Roman" w:hAnsi="Garamond" w:cs="Times New Roman"/>
          <w:sz w:val="24"/>
          <w:szCs w:val="24"/>
          <w:lang w:eastAsia="es-ES_tradnl"/>
        </w:rPr>
        <w:t xml:space="preserve">. There, you’ll find links to the full Advent curriculum </w:t>
      </w:r>
      <w:r w:rsidRPr="00611DEF">
        <w:rPr>
          <w:rFonts w:ascii="Garamond" w:eastAsia="Times New Roman" w:hAnsi="Garamond" w:cs="Times New Roman"/>
          <w:i/>
          <w:sz w:val="24"/>
          <w:szCs w:val="24"/>
          <w:lang w:eastAsia="es-ES_tradnl"/>
        </w:rPr>
        <w:t>Journeying the Way of Love</w:t>
      </w:r>
      <w:r w:rsidRPr="00611DEF">
        <w:rPr>
          <w:rFonts w:ascii="Garamond" w:eastAsia="Times New Roman" w:hAnsi="Garamond" w:cs="Times New Roman"/>
          <w:sz w:val="24"/>
          <w:szCs w:val="24"/>
          <w:lang w:eastAsia="es-ES_tradnl"/>
        </w:rPr>
        <w:t xml:space="preserve">, as well as </w:t>
      </w:r>
      <w:r w:rsidRPr="00611DEF">
        <w:rPr>
          <w:rFonts w:ascii="Garamond" w:eastAsia="Times New Roman" w:hAnsi="Garamond" w:cs="Times New Roman"/>
          <w:i/>
          <w:iCs/>
          <w:sz w:val="24"/>
          <w:szCs w:val="24"/>
          <w:lang w:eastAsia="es-ES_tradnl"/>
        </w:rPr>
        <w:t xml:space="preserve">Living the Way of Love in Community, </w:t>
      </w:r>
      <w:r w:rsidRPr="00611DEF">
        <w:rPr>
          <w:rFonts w:ascii="Garamond" w:eastAsia="Times New Roman" w:hAnsi="Garamond" w:cs="Times New Roman"/>
          <w:sz w:val="24"/>
          <w:szCs w:val="24"/>
          <w:lang w:eastAsia="es-ES_tradnl"/>
        </w:rPr>
        <w:t>a nine-session curriculum for use anytime.</w:t>
      </w:r>
    </w:p>
    <w:p w14:paraId="6CCBDEC7" w14:textId="77777777" w:rsidR="009B6C88" w:rsidRPr="00611DEF" w:rsidRDefault="009B6C88" w:rsidP="009B6C88">
      <w:pPr>
        <w:spacing w:after="0" w:line="240" w:lineRule="auto"/>
        <w:rPr>
          <w:rFonts w:ascii="Garamond" w:hAnsi="Garamond" w:cs="Arial"/>
          <w:color w:val="000000"/>
          <w:sz w:val="24"/>
          <w:szCs w:val="24"/>
        </w:rPr>
      </w:pPr>
    </w:p>
    <w:p w14:paraId="642E622A" w14:textId="77777777" w:rsidR="009B6C88" w:rsidRPr="00611DEF" w:rsidRDefault="009B6C88" w:rsidP="009B6C88">
      <w:pPr>
        <w:spacing w:after="0" w:line="240" w:lineRule="auto"/>
        <w:rPr>
          <w:rFonts w:ascii="Garamond" w:hAnsi="Garamond" w:cs="Arial"/>
          <w:color w:val="000000"/>
          <w:sz w:val="24"/>
          <w:szCs w:val="24"/>
        </w:rPr>
      </w:pPr>
    </w:p>
    <w:p w14:paraId="42464C25" w14:textId="77777777" w:rsidR="009B6C88" w:rsidRPr="00611DEF" w:rsidRDefault="009B6C88" w:rsidP="005833D6">
      <w:pPr>
        <w:spacing w:after="0" w:line="240" w:lineRule="auto"/>
        <w:rPr>
          <w:rFonts w:ascii="Garamond" w:hAnsi="Garamond" w:cs="Arial"/>
          <w:color w:val="000000"/>
          <w:sz w:val="24"/>
          <w:szCs w:val="24"/>
        </w:rPr>
      </w:pPr>
    </w:p>
    <w:sectPr w:rsidR="009B6C88" w:rsidRPr="00611DEF" w:rsidSect="007A2369">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890A" w14:textId="77777777" w:rsidR="00923C56" w:rsidRDefault="00923C56" w:rsidP="005040FC">
      <w:r>
        <w:separator/>
      </w:r>
    </w:p>
  </w:endnote>
  <w:endnote w:type="continuationSeparator" w:id="0">
    <w:p w14:paraId="7AED6085" w14:textId="77777777" w:rsidR="00923C56" w:rsidRDefault="00923C5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Gill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panose1 w:val="020B03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2833A2F0"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91848">
      <w:rPr>
        <w:rFonts w:ascii="Gill Sans Light" w:hAnsi="Gill Sans Light" w:cs="Gill Sans Light"/>
        <w:sz w:val="16"/>
        <w:szCs w:val="14"/>
      </w:rPr>
      <w:t xml:space="preserve">20 </w:t>
    </w:r>
    <w:r w:rsidRPr="001D2BF5">
      <w:rPr>
        <w:rFonts w:ascii="Gill Sans Light" w:hAnsi="Gill Sans Light" w:cs="Gill Sans Light" w:hint="cs"/>
        <w:sz w:val="16"/>
        <w:szCs w:val="14"/>
      </w:rPr>
      <w:t>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91848">
      <w:rPr>
        <w:rFonts w:ascii="Gill Sans Light" w:hAnsi="Gill Sans Light" w:cs="Gill Sans Light"/>
        <w:sz w:val="16"/>
        <w:szCs w:val="14"/>
      </w:rPr>
      <w:t>20</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5B3F" w14:textId="77777777" w:rsidR="00923C56" w:rsidRDefault="00923C56" w:rsidP="005040FC">
      <w:r>
        <w:separator/>
      </w:r>
    </w:p>
  </w:footnote>
  <w:footnote w:type="continuationSeparator" w:id="0">
    <w:p w14:paraId="34C049AA" w14:textId="77777777" w:rsidR="00923C56" w:rsidRDefault="00923C5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91848"/>
    <w:rsid w:val="001A3419"/>
    <w:rsid w:val="001B5F74"/>
    <w:rsid w:val="001C2BAE"/>
    <w:rsid w:val="001D2BF5"/>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A2BE7"/>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6A49"/>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A2369"/>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23C56"/>
    <w:rsid w:val="009309AE"/>
    <w:rsid w:val="00947C93"/>
    <w:rsid w:val="00950B81"/>
    <w:rsid w:val="0095286B"/>
    <w:rsid w:val="00960DA5"/>
    <w:rsid w:val="00966B14"/>
    <w:rsid w:val="00971F01"/>
    <w:rsid w:val="009877B0"/>
    <w:rsid w:val="00992C8B"/>
    <w:rsid w:val="009939A3"/>
    <w:rsid w:val="009957BE"/>
    <w:rsid w:val="009A4472"/>
    <w:rsid w:val="009A7397"/>
    <w:rsid w:val="009B3884"/>
    <w:rsid w:val="009B4589"/>
    <w:rsid w:val="009B6C88"/>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430B3"/>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74920"/>
    <w:rsid w:val="00F86F1A"/>
    <w:rsid w:val="00FA33E2"/>
    <w:rsid w:val="00FB0534"/>
    <w:rsid w:val="00FC2594"/>
    <w:rsid w:val="00FD37A4"/>
    <w:rsid w:val="00FD45E6"/>
    <w:rsid w:val="00FD7665"/>
    <w:rsid w:val="00FE06E2"/>
    <w:rsid w:val="00FE1B13"/>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2020-05-25T22:11:00Z</cp:lastPrinted>
  <dcterms:created xsi:type="dcterms:W3CDTF">2020-05-25T22:11:00Z</dcterms:created>
  <dcterms:modified xsi:type="dcterms:W3CDTF">2020-05-25T22:11:00Z</dcterms:modified>
</cp:coreProperties>
</file>