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5EF62C51" w:rsidR="001E5E43" w:rsidRPr="0016127E" w:rsidRDefault="003C45B7" w:rsidP="0016127E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16127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3F61B817">
            <wp:extent cx="1644162" cy="1200150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91" cy="13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77777777" w:rsidR="00B95C35" w:rsidRPr="0016127E" w:rsidRDefault="00B95C35" w:rsidP="0016127E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2948F766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  <w:r w:rsidRPr="0016127E">
        <w:rPr>
          <w:rFonts w:ascii="Garamond" w:eastAsia="Times New Roman" w:hAnsi="Garamond" w:cs="Times New Roman"/>
          <w:b/>
          <w:bCs/>
          <w:lang w:val="es-419"/>
        </w:rPr>
        <w:t xml:space="preserve">31 de julio de 2022 – Pentecostés 8 (C) </w:t>
      </w:r>
    </w:p>
    <w:p w14:paraId="6F47CC82" w14:textId="47757841" w:rsidR="0016127E" w:rsidRPr="0016127E" w:rsidRDefault="00341C7A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  <w:r w:rsidRPr="00341C7A">
        <w:rPr>
          <w:rFonts w:ascii="Garamond" w:eastAsia="Times New Roman" w:hAnsi="Garamond" w:cs="Times New Roman"/>
          <w:b/>
          <w:bCs/>
          <w:lang w:val="es-419"/>
        </w:rPr>
        <w:t>Regalos a la Iglesia por los Conventos y Monasterios Episcopales:</w:t>
      </w:r>
      <w:r>
        <w:rPr>
          <w:rFonts w:ascii="Garamond" w:eastAsia="Times New Roman" w:hAnsi="Garamond" w:cs="Times New Roman"/>
          <w:b/>
          <w:bCs/>
          <w:lang w:val="es-419"/>
        </w:rPr>
        <w:t xml:space="preserve"> </w:t>
      </w:r>
      <w:r w:rsidR="0016127E" w:rsidRPr="0016127E">
        <w:rPr>
          <w:rFonts w:ascii="Garamond" w:eastAsia="Times New Roman" w:hAnsi="Garamond" w:cs="Times New Roman"/>
          <w:b/>
          <w:bCs/>
          <w:lang w:val="es-419"/>
        </w:rPr>
        <w:t xml:space="preserve">La Orden de Santa Elena </w:t>
      </w:r>
    </w:p>
    <w:p w14:paraId="307D89DE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5B1EE030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i/>
          <w:iCs/>
          <w:lang w:val="es-419"/>
        </w:rPr>
      </w:pPr>
      <w:r w:rsidRPr="0016127E">
        <w:rPr>
          <w:rFonts w:ascii="Garamond" w:eastAsia="Times New Roman" w:hAnsi="Garamond" w:cs="Times New Roman"/>
          <w:i/>
          <w:iCs/>
          <w:lang w:val="es-419"/>
        </w:rPr>
        <w:t xml:space="preserve">La Orden de Santa Elena describe su compromiso con un lenguaje inclusivo y expansivo para el culto. </w:t>
      </w:r>
    </w:p>
    <w:p w14:paraId="4A8B89C6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</w:p>
    <w:p w14:paraId="66313FD4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  <w:r w:rsidRPr="0016127E">
        <w:rPr>
          <w:rFonts w:ascii="Garamond" w:eastAsia="Times New Roman" w:hAnsi="Garamond" w:cs="Times New Roman"/>
          <w:b/>
          <w:bCs/>
          <w:lang w:val="es-419"/>
        </w:rPr>
        <w:t xml:space="preserve">¿Qué es el lenguaje inclusivo/expansivo? </w:t>
      </w:r>
    </w:p>
    <w:p w14:paraId="0A6A8C20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El lenguaje inclusivo intenta representar a todos y respetar la dignidad de todos los seres humanos creados a imagen de Dios.</w:t>
      </w:r>
      <w:r w:rsidRPr="0016127E"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  <w:t xml:space="preserve"> </w:t>
      </w:r>
      <w:r w:rsidRPr="0016127E">
        <w:rPr>
          <w:rFonts w:ascii="Garamond" w:eastAsia="Times New Roman" w:hAnsi="Garamond" w:cs="Times New Roman"/>
          <w:lang w:val="es-419"/>
        </w:rPr>
        <w:t>Por ejemplo:</w:t>
      </w:r>
    </w:p>
    <w:p w14:paraId="348E4E84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</w:p>
    <w:p w14:paraId="5266DBD8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Libro de Oración Común: “El que habita al abrigo del Altísimo…”</w:t>
      </w:r>
    </w:p>
    <w:p w14:paraId="4F0CC8A8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 xml:space="preserve">Salterio de Santa Elena: “Quienes habitan al abrigo del Altísimo…”. (Sal. 91:1) </w:t>
      </w:r>
    </w:p>
    <w:p w14:paraId="387AB10B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55E6CEEF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Libro de Oración Común: “¡Oh, cuán bueno y agradable es, convivir los hermanos en unidad!”</w:t>
      </w:r>
      <w:r w:rsidRPr="0016127E">
        <w:rPr>
          <w:rStyle w:val="FootnoteReference"/>
          <w:rFonts w:ascii="Garamond" w:eastAsia="Times New Roman" w:hAnsi="Garamond" w:cs="Times New Roman"/>
          <w:color w:val="000000"/>
          <w:shd w:val="clear" w:color="auto" w:fill="FFFFFF"/>
          <w:lang w:val="es-419"/>
        </w:rPr>
        <w:t xml:space="preserve"> </w:t>
      </w:r>
    </w:p>
    <w:p w14:paraId="129D7BCC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Salterio de Santa Elena: “¡Oh, cuán bueno y agradable es, cuando se vive en unidad!” (Sal. 133:1)</w:t>
      </w:r>
    </w:p>
    <w:p w14:paraId="3EA2F3D6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color w:val="000000"/>
          <w:shd w:val="clear" w:color="auto" w:fill="FFFFFF"/>
          <w:lang w:val="es-419"/>
        </w:rPr>
      </w:pPr>
    </w:p>
    <w:p w14:paraId="0C713176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El lenguaje expansivo utiliza la expresión más completa posible del lenguaje humano para representar el ser infinito de lo Divino. Por ejemplo:</w:t>
      </w:r>
    </w:p>
    <w:p w14:paraId="6D8331BD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5D181080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Libro de Oración Común: “El que plantó el oído, ¿no va a oír? El que formó el ojo, ¿no va aver?</w:t>
      </w:r>
      <w:r w:rsidRPr="0016127E">
        <w:rPr>
          <w:rStyle w:val="FootnoteReference"/>
          <w:rFonts w:ascii="Garamond" w:eastAsia="Times New Roman" w:hAnsi="Garamond" w:cs="Times New Roman"/>
          <w:color w:val="000000"/>
          <w:shd w:val="clear" w:color="auto" w:fill="FFFFFF"/>
          <w:lang w:val="es-419"/>
        </w:rPr>
        <w:t xml:space="preserve"> </w:t>
      </w:r>
    </w:p>
    <w:p w14:paraId="7F3DED9D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 xml:space="preserve">Salterio de Santa Elena: “Dios que plantó el oído, ¿no va a oír? Dios que formó el ojo ¿no a ver?” (Sal. 94:9) </w:t>
      </w:r>
    </w:p>
    <w:p w14:paraId="05D1AE8D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58221D48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 xml:space="preserve">Libro de Oración Común: “El SEÑOR es Rey; se ha vestido de esplendor…” </w:t>
      </w:r>
    </w:p>
    <w:p w14:paraId="15019756" w14:textId="77777777" w:rsidR="0016127E" w:rsidRPr="0016127E" w:rsidRDefault="0016127E" w:rsidP="0016127E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16127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41FDF28" wp14:editId="65C0EB1A">
            <wp:extent cx="1644162" cy="1200150"/>
            <wp:effectExtent l="0" t="0" r="0" b="0"/>
            <wp:docPr id="6" name="Picture 6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91" cy="13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6E45" w14:textId="77777777" w:rsidR="0016127E" w:rsidRPr="0016127E" w:rsidRDefault="0016127E" w:rsidP="0016127E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12EE3778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  <w:r w:rsidRPr="0016127E">
        <w:rPr>
          <w:rFonts w:ascii="Garamond" w:eastAsia="Times New Roman" w:hAnsi="Garamond" w:cs="Times New Roman"/>
          <w:b/>
          <w:bCs/>
          <w:lang w:val="es-419"/>
        </w:rPr>
        <w:t xml:space="preserve">31 de julio de 2022 – Pentecostés 8 (C) </w:t>
      </w:r>
    </w:p>
    <w:p w14:paraId="57D2A75F" w14:textId="6AE40245" w:rsidR="0016127E" w:rsidRPr="0016127E" w:rsidRDefault="00341C7A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  <w:r w:rsidRPr="00341C7A">
        <w:rPr>
          <w:rFonts w:ascii="Garamond" w:eastAsia="Times New Roman" w:hAnsi="Garamond" w:cs="Times New Roman"/>
          <w:b/>
          <w:bCs/>
          <w:lang w:val="es-419"/>
        </w:rPr>
        <w:t>Regalos a la Iglesia por los Conventos y Monasterios Episcopales:</w:t>
      </w:r>
      <w:r>
        <w:rPr>
          <w:rFonts w:ascii="Garamond" w:eastAsia="Times New Roman" w:hAnsi="Garamond" w:cs="Times New Roman"/>
          <w:b/>
          <w:bCs/>
          <w:lang w:val="es-419"/>
        </w:rPr>
        <w:t xml:space="preserve"> </w:t>
      </w:r>
      <w:r w:rsidR="0016127E" w:rsidRPr="0016127E">
        <w:rPr>
          <w:rFonts w:ascii="Garamond" w:eastAsia="Times New Roman" w:hAnsi="Garamond" w:cs="Times New Roman"/>
          <w:b/>
          <w:bCs/>
          <w:lang w:val="es-419"/>
        </w:rPr>
        <w:t xml:space="preserve">La Orden de Santa Elena </w:t>
      </w:r>
    </w:p>
    <w:p w14:paraId="476BCADE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0D527AF2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i/>
          <w:iCs/>
          <w:lang w:val="es-419"/>
        </w:rPr>
      </w:pPr>
      <w:r w:rsidRPr="0016127E">
        <w:rPr>
          <w:rFonts w:ascii="Garamond" w:eastAsia="Times New Roman" w:hAnsi="Garamond" w:cs="Times New Roman"/>
          <w:i/>
          <w:iCs/>
          <w:lang w:val="es-419"/>
        </w:rPr>
        <w:t xml:space="preserve">La Orden de Santa Elena describe su compromiso con un lenguaje inclusivo y expansivo para el culto. </w:t>
      </w:r>
    </w:p>
    <w:p w14:paraId="304356A7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</w:p>
    <w:p w14:paraId="22601C1D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  <w:r w:rsidRPr="0016127E">
        <w:rPr>
          <w:rFonts w:ascii="Garamond" w:eastAsia="Times New Roman" w:hAnsi="Garamond" w:cs="Times New Roman"/>
          <w:b/>
          <w:bCs/>
          <w:lang w:val="es-419"/>
        </w:rPr>
        <w:t xml:space="preserve">¿Qué es el lenguaje inclusivo/expansivo? </w:t>
      </w:r>
    </w:p>
    <w:p w14:paraId="5C233709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El lenguaje inclusivo intenta representar a todos y respetar la dignidad de todos los seres humanos creados a imagen de Dios.</w:t>
      </w:r>
      <w:r w:rsidRPr="0016127E"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  <w:t xml:space="preserve"> </w:t>
      </w:r>
      <w:r w:rsidRPr="0016127E">
        <w:rPr>
          <w:rFonts w:ascii="Garamond" w:eastAsia="Times New Roman" w:hAnsi="Garamond" w:cs="Times New Roman"/>
          <w:lang w:val="es-419"/>
        </w:rPr>
        <w:t>Por ejemplo:</w:t>
      </w:r>
    </w:p>
    <w:p w14:paraId="4E033E71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</w:p>
    <w:p w14:paraId="6D7F5DA6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Libro de Oración Común: “El que habita al abrigo del Altísimo…”</w:t>
      </w:r>
    </w:p>
    <w:p w14:paraId="4A389906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 xml:space="preserve">Salterio de Santa Elena: “Quienes habitan al abrigo del Altísimo…”. (Sal. 91:1) </w:t>
      </w:r>
    </w:p>
    <w:p w14:paraId="78534E6C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2EF47DDF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Libro de Oración Común: “¡Oh, cuán bueno y agradable es, convivir los hermanos en unidad!”</w:t>
      </w:r>
      <w:r w:rsidRPr="0016127E">
        <w:rPr>
          <w:rStyle w:val="FootnoteReference"/>
          <w:rFonts w:ascii="Garamond" w:eastAsia="Times New Roman" w:hAnsi="Garamond" w:cs="Times New Roman"/>
          <w:color w:val="000000"/>
          <w:shd w:val="clear" w:color="auto" w:fill="FFFFFF"/>
          <w:lang w:val="es-419"/>
        </w:rPr>
        <w:t xml:space="preserve"> </w:t>
      </w:r>
    </w:p>
    <w:p w14:paraId="748D9891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Salterio de Santa Elena: “¡Oh, cuán bueno y agradable es, cuando se vive en unidad!” (Sal. 133:1)</w:t>
      </w:r>
    </w:p>
    <w:p w14:paraId="7722FA98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color w:val="000000"/>
          <w:shd w:val="clear" w:color="auto" w:fill="FFFFFF"/>
          <w:lang w:val="es-419"/>
        </w:rPr>
      </w:pPr>
    </w:p>
    <w:p w14:paraId="13F4863E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El lenguaje expansivo utiliza la expresión más completa posible del lenguaje humano para representar el ser infinito de lo Divino. Por ejemplo:</w:t>
      </w:r>
    </w:p>
    <w:p w14:paraId="26CEB717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6352BA88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Libro de Oración Común: “El que plantó el oído, ¿no va a oír? El que formó el ojo, ¿no va aver?</w:t>
      </w:r>
      <w:r w:rsidRPr="0016127E">
        <w:rPr>
          <w:rStyle w:val="FootnoteReference"/>
          <w:rFonts w:ascii="Garamond" w:eastAsia="Times New Roman" w:hAnsi="Garamond" w:cs="Times New Roman"/>
          <w:color w:val="000000"/>
          <w:shd w:val="clear" w:color="auto" w:fill="FFFFFF"/>
          <w:lang w:val="es-419"/>
        </w:rPr>
        <w:t xml:space="preserve"> </w:t>
      </w:r>
    </w:p>
    <w:p w14:paraId="77CAD0B0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 xml:space="preserve">Salterio de Santa Elena: “Dios que plantó el oído, ¿no va a oír? Dios que formó el ojo ¿no a ver?” (Sal. 94:9) </w:t>
      </w:r>
    </w:p>
    <w:p w14:paraId="3AB4F59C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4B3F3D4F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 xml:space="preserve">Libro de Oración Común: “El SEÑOR es Rey; se ha vestido de esplendor…” </w:t>
      </w:r>
    </w:p>
    <w:p w14:paraId="2FCA26A1" w14:textId="473308A5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lastRenderedPageBreak/>
        <w:t>Salterio de Santa Elena: “Dios es soberano, vestido con ropa espléndida…”. (Sal. 93:1a)</w:t>
      </w:r>
    </w:p>
    <w:p w14:paraId="7938AF4C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color w:val="000000"/>
          <w:shd w:val="clear" w:color="auto" w:fill="FFFFFF"/>
          <w:lang w:val="es-419"/>
        </w:rPr>
      </w:pPr>
    </w:p>
    <w:p w14:paraId="0EA9FB63" w14:textId="3DEDD292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b/>
          <w:bCs/>
          <w:lang w:val="es-419"/>
        </w:rPr>
        <w:t>¿Por qué usar un lenguaje inclusivo/expansivo en la adoración?</w:t>
      </w:r>
      <w:r w:rsidRPr="0016127E">
        <w:rPr>
          <w:rFonts w:ascii="Garamond" w:eastAsia="Times New Roman" w:hAnsi="Garamond" w:cs="Times New Roman"/>
          <w:lang w:val="es-419"/>
        </w:rPr>
        <w:t xml:space="preserve"> </w:t>
      </w:r>
    </w:p>
    <w:p w14:paraId="2A1DB359" w14:textId="56E6B743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La adoración es un espacio muy personal en el que nos conectamos con Dios y aprendemos que el amor de Dios lo abarca todo. El lenguaje inclusivo/expansivo intenta acercar lo más posible el lenguaje humano a la descripción de la presencia integral de Dios y da la bienvenida a todos a la comunidad de fe.</w:t>
      </w:r>
    </w:p>
    <w:p w14:paraId="50762184" w14:textId="72F54038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</w:p>
    <w:p w14:paraId="5EF0AA08" w14:textId="7CA0579E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  <w:r w:rsidRPr="0016127E">
        <w:rPr>
          <w:rFonts w:ascii="Garamond" w:eastAsia="Times New Roman" w:hAnsi="Garamond" w:cs="Times New Roman"/>
          <w:b/>
          <w:bCs/>
          <w:lang w:val="es-419"/>
        </w:rPr>
        <w:t xml:space="preserve">¿Cómo se involucra la Orden de Santa Elena en la liturgia inclusiva/expansiva? </w:t>
      </w:r>
    </w:p>
    <w:p w14:paraId="51B7D005" w14:textId="4BDFEA2F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Desde nuestra fundación en 1945, hemos buscado empoderar a las mujeres en nuestra comunidad y en la iglesia. Fuimos la primera orden en promover la ordenación de hermanas y hemos brindado apoyo y aliento continuos a las mujeres del clero en la Iglesia. Nuestra Hna. Mary Michael fue la primera religiosa en ser ordenada.</w:t>
      </w:r>
    </w:p>
    <w:p w14:paraId="13B424DD" w14:textId="02A56EBF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</w:p>
    <w:p w14:paraId="00F6EBFC" w14:textId="67B3FA03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noProof/>
          <w:color w:val="000000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53F71CBD" wp14:editId="7A88B476">
            <wp:simplePos x="0" y="0"/>
            <wp:positionH relativeFrom="column">
              <wp:posOffset>1321435</wp:posOffset>
            </wp:positionH>
            <wp:positionV relativeFrom="paragraph">
              <wp:posOffset>15875</wp:posOffset>
            </wp:positionV>
            <wp:extent cx="2524125" cy="1722755"/>
            <wp:effectExtent l="0" t="0" r="3175" b="4445"/>
            <wp:wrapSquare wrapText="bothSides"/>
            <wp:docPr id="1" name="Picture 1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27E">
        <w:rPr>
          <w:rFonts w:ascii="Garamond" w:eastAsia="Times New Roman" w:hAnsi="Garamond" w:cs="Times New Roman"/>
          <w:lang w:val="es-419"/>
        </w:rPr>
        <w:t xml:space="preserve">En la década de 1990, comenzamos a editar el salterio para reemplazar las designaciones masculinas de Dios con un lenguaje neutral. Intentamos mantenernos lo más cerca posible de la traducción del Libro de Oración Común y el original en hebreo, así como conservar la hermosa cadencia del idioma. Después de editar el texto, oramos con el salterio revisado durante muchos meses y luego ajustamos el texto una y otra vez. Continuamos revisando el Oficio Diario y las oraciones Eucarísticas que usamos en nuestra capilla. Ofrecemos este trabajo a la Iglesia en apoyo del lenguaje inclusivo/expansivo para la adoración. </w:t>
      </w:r>
    </w:p>
    <w:p w14:paraId="1BC7D0C8" w14:textId="295D75D5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5BA13EE7" w14:textId="5C33563F" w:rsidR="0016127E" w:rsidRPr="0016127E" w:rsidRDefault="0016127E" w:rsidP="0016127E">
      <w:pPr>
        <w:spacing w:line="240" w:lineRule="auto"/>
        <w:rPr>
          <w:rFonts w:ascii="Garamond" w:hAnsi="Garamond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 xml:space="preserve">Para obtener más información sobre el </w:t>
      </w:r>
      <w:r w:rsidRPr="0016127E">
        <w:rPr>
          <w:rFonts w:ascii="Garamond" w:eastAsia="Times New Roman" w:hAnsi="Garamond" w:cs="Times New Roman"/>
          <w:i/>
          <w:iCs/>
          <w:lang w:val="es-419"/>
        </w:rPr>
        <w:t>Salterio de Santa Elena y el Breviario de Santa Elena</w:t>
      </w:r>
      <w:r w:rsidRPr="0016127E">
        <w:rPr>
          <w:rFonts w:ascii="Garamond" w:eastAsia="Times New Roman" w:hAnsi="Garamond" w:cs="Times New Roman"/>
          <w:lang w:val="es-419"/>
        </w:rPr>
        <w:t>, consulte</w:t>
      </w:r>
      <w:r w:rsidRPr="0016127E">
        <w:rPr>
          <w:rFonts w:ascii="Garamond" w:eastAsia="Times New Roman" w:hAnsi="Garamond" w:cs="Times New Roman"/>
          <w:i/>
          <w:iCs/>
          <w:color w:val="000000"/>
          <w:shd w:val="clear" w:color="auto" w:fill="FFFFFF"/>
          <w:lang w:val="es-419"/>
        </w:rPr>
        <w:t xml:space="preserve"> </w:t>
      </w:r>
      <w:r w:rsidRPr="0016127E">
        <w:rPr>
          <w:rFonts w:ascii="Garamond" w:hAnsi="Garamond"/>
          <w:i/>
          <w:iCs/>
          <w:shd w:val="clear" w:color="auto" w:fill="FFFFFF"/>
          <w:lang w:val="es-419"/>
        </w:rPr>
        <w:t>www.osh.org/breviary</w:t>
      </w:r>
      <w:r w:rsidRPr="0016127E"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  <w:t>.</w:t>
      </w:r>
    </w:p>
    <w:p w14:paraId="1309F1BC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Salterio de Santa Elena: “Dios es soberano, vestido con ropa espléndida…”. (Sal. 93:1a)</w:t>
      </w:r>
    </w:p>
    <w:p w14:paraId="7F8B71B7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color w:val="000000"/>
          <w:shd w:val="clear" w:color="auto" w:fill="FFFFFF"/>
          <w:lang w:val="es-419"/>
        </w:rPr>
      </w:pPr>
    </w:p>
    <w:p w14:paraId="23967111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b/>
          <w:bCs/>
          <w:lang w:val="es-419"/>
        </w:rPr>
        <w:t>¿Por qué usar un lenguaje inclusivo/expansivo en la adoración?</w:t>
      </w:r>
      <w:r w:rsidRPr="0016127E">
        <w:rPr>
          <w:rFonts w:ascii="Garamond" w:eastAsia="Times New Roman" w:hAnsi="Garamond" w:cs="Times New Roman"/>
          <w:lang w:val="es-419"/>
        </w:rPr>
        <w:t xml:space="preserve"> </w:t>
      </w:r>
    </w:p>
    <w:p w14:paraId="5D7C6F1E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La adoración es un espacio muy personal en el que nos conectamos con Dios y aprendemos que el amor de Dios lo abarca todo. El lenguaje inclusivo/expansivo intenta acercar lo más posible el lenguaje humano a la descripción de la presencia integral de Dios y da la bienvenida a todos a la comunidad de fe.</w:t>
      </w:r>
    </w:p>
    <w:p w14:paraId="09BFB8DB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</w:p>
    <w:p w14:paraId="1B234CB4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b/>
          <w:bCs/>
          <w:lang w:val="es-419"/>
        </w:rPr>
      </w:pPr>
      <w:r w:rsidRPr="0016127E">
        <w:rPr>
          <w:rFonts w:ascii="Garamond" w:eastAsia="Times New Roman" w:hAnsi="Garamond" w:cs="Times New Roman"/>
          <w:b/>
          <w:bCs/>
          <w:lang w:val="es-419"/>
        </w:rPr>
        <w:t xml:space="preserve">¿Cómo se involucra la Orden de Santa Elena en la liturgia inclusiva/expansiva? </w:t>
      </w:r>
    </w:p>
    <w:p w14:paraId="34425023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>Desde nuestra fundación en 1945, hemos buscado empoderar a las mujeres en nuestra comunidad y en la iglesia. Fuimos la primera orden en promover la ordenación de hermanas y hemos brindado apoyo y aliento continuos a las mujeres del clero en la Iglesia. Nuestra Hna. Mary Michael fue la primera religiosa en ser ordenada.</w:t>
      </w:r>
    </w:p>
    <w:p w14:paraId="6F0911C6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</w:pPr>
    </w:p>
    <w:p w14:paraId="49FBC893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  <w:r w:rsidRPr="0016127E">
        <w:rPr>
          <w:rFonts w:ascii="Garamond" w:eastAsia="Times New Roman" w:hAnsi="Garamond" w:cs="Times New Roman"/>
          <w:noProof/>
          <w:color w:val="000000"/>
          <w:shd w:val="clear" w:color="auto" w:fill="FFFFFF"/>
          <w:lang w:val="en-US"/>
        </w:rPr>
        <w:drawing>
          <wp:anchor distT="0" distB="0" distL="114300" distR="114300" simplePos="0" relativeHeight="251661312" behindDoc="0" locked="0" layoutInCell="1" allowOverlap="1" wp14:anchorId="1C6CA03D" wp14:editId="0E4BF551">
            <wp:simplePos x="0" y="0"/>
            <wp:positionH relativeFrom="column">
              <wp:posOffset>1321435</wp:posOffset>
            </wp:positionH>
            <wp:positionV relativeFrom="paragraph">
              <wp:posOffset>15875</wp:posOffset>
            </wp:positionV>
            <wp:extent cx="2524125" cy="1722755"/>
            <wp:effectExtent l="0" t="0" r="3175" b="4445"/>
            <wp:wrapSquare wrapText="bothSides"/>
            <wp:docPr id="8" name="Picture 8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27E">
        <w:rPr>
          <w:rFonts w:ascii="Garamond" w:eastAsia="Times New Roman" w:hAnsi="Garamond" w:cs="Times New Roman"/>
          <w:lang w:val="es-419"/>
        </w:rPr>
        <w:t xml:space="preserve">En la década de 1990, comenzamos a editar el salterio para reemplazar las designaciones masculinas de Dios con un lenguaje neutral. Intentamos mantenernos lo más cerca posible de la traducción del Libro de Oración Común y el original en hebreo, así como conservar la hermosa cadencia del idioma. Después de editar el texto, oramos con el salterio revisado durante muchos meses y luego ajustamos el texto una y otra vez. Continuamos revisando el Oficio Diario y las oraciones Eucarísticas que usamos en nuestra capilla. Ofrecemos este trabajo a la Iglesia en apoyo del lenguaje inclusivo/expansivo para la adoración. </w:t>
      </w:r>
    </w:p>
    <w:p w14:paraId="5B4A7BC1" w14:textId="77777777" w:rsidR="0016127E" w:rsidRPr="0016127E" w:rsidRDefault="0016127E" w:rsidP="0016127E">
      <w:pPr>
        <w:spacing w:after="0" w:line="240" w:lineRule="auto"/>
        <w:rPr>
          <w:rFonts w:ascii="Garamond" w:eastAsia="Times New Roman" w:hAnsi="Garamond" w:cs="Times New Roman"/>
          <w:lang w:val="es-419"/>
        </w:rPr>
      </w:pPr>
    </w:p>
    <w:p w14:paraId="60B931D6" w14:textId="130EDDE6" w:rsidR="005D4A73" w:rsidRPr="0016127E" w:rsidRDefault="0016127E" w:rsidP="0016127E">
      <w:pPr>
        <w:spacing w:line="240" w:lineRule="auto"/>
        <w:rPr>
          <w:rFonts w:ascii="Garamond" w:hAnsi="Garamond"/>
          <w:lang w:val="es-419"/>
        </w:rPr>
      </w:pPr>
      <w:r w:rsidRPr="0016127E">
        <w:rPr>
          <w:rFonts w:ascii="Garamond" w:eastAsia="Times New Roman" w:hAnsi="Garamond" w:cs="Times New Roman"/>
          <w:lang w:val="es-419"/>
        </w:rPr>
        <w:t xml:space="preserve">Para obtener más información sobre el </w:t>
      </w:r>
      <w:r w:rsidRPr="0016127E">
        <w:rPr>
          <w:rFonts w:ascii="Garamond" w:eastAsia="Times New Roman" w:hAnsi="Garamond" w:cs="Times New Roman"/>
          <w:i/>
          <w:iCs/>
          <w:lang w:val="es-419"/>
        </w:rPr>
        <w:t>Salterio de Santa Elena y el Breviario de Santa Elena</w:t>
      </w:r>
      <w:r w:rsidRPr="0016127E">
        <w:rPr>
          <w:rFonts w:ascii="Garamond" w:eastAsia="Times New Roman" w:hAnsi="Garamond" w:cs="Times New Roman"/>
          <w:lang w:val="es-419"/>
        </w:rPr>
        <w:t>, consulte</w:t>
      </w:r>
      <w:r w:rsidRPr="0016127E">
        <w:rPr>
          <w:rFonts w:ascii="Garamond" w:eastAsia="Times New Roman" w:hAnsi="Garamond" w:cs="Times New Roman"/>
          <w:i/>
          <w:iCs/>
          <w:color w:val="000000"/>
          <w:shd w:val="clear" w:color="auto" w:fill="FFFFFF"/>
          <w:lang w:val="es-419"/>
        </w:rPr>
        <w:t xml:space="preserve"> </w:t>
      </w:r>
      <w:r w:rsidRPr="0016127E">
        <w:rPr>
          <w:rFonts w:ascii="Garamond" w:hAnsi="Garamond"/>
          <w:i/>
          <w:iCs/>
          <w:shd w:val="clear" w:color="auto" w:fill="FFFFFF"/>
          <w:lang w:val="es-419"/>
        </w:rPr>
        <w:t>www.osh.org/breviary</w:t>
      </w:r>
      <w:r w:rsidRPr="0016127E">
        <w:rPr>
          <w:rFonts w:ascii="Garamond" w:eastAsia="Times New Roman" w:hAnsi="Garamond" w:cs="Times New Roman"/>
          <w:color w:val="000000"/>
          <w:shd w:val="clear" w:color="auto" w:fill="FFFFFF"/>
          <w:lang w:val="es-419"/>
        </w:rPr>
        <w:t>.</w:t>
      </w:r>
    </w:p>
    <w:sectPr w:rsidR="005D4A73" w:rsidRPr="0016127E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ECD0" w14:textId="77777777" w:rsidR="00C03499" w:rsidRDefault="00C03499" w:rsidP="005040FC">
      <w:r>
        <w:separator/>
      </w:r>
    </w:p>
  </w:endnote>
  <w:endnote w:type="continuationSeparator" w:id="0">
    <w:p w14:paraId="3D068BCC" w14:textId="77777777" w:rsidR="00C03499" w:rsidRDefault="00C03499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E5D0" w14:textId="77777777" w:rsidR="00C03499" w:rsidRDefault="00C03499" w:rsidP="005040FC">
      <w:r>
        <w:separator/>
      </w:r>
    </w:p>
  </w:footnote>
  <w:footnote w:type="continuationSeparator" w:id="0">
    <w:p w14:paraId="213B80A9" w14:textId="77777777" w:rsidR="00C03499" w:rsidRDefault="00C03499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4"/>
  </w:num>
  <w:num w:numId="3" w16cid:durableId="1420172229">
    <w:abstractNumId w:val="3"/>
  </w:num>
  <w:num w:numId="4" w16cid:durableId="538591277">
    <w:abstractNumId w:val="19"/>
  </w:num>
  <w:num w:numId="5" w16cid:durableId="788668962">
    <w:abstractNumId w:val="5"/>
  </w:num>
  <w:num w:numId="6" w16cid:durableId="1881357305">
    <w:abstractNumId w:val="21"/>
  </w:num>
  <w:num w:numId="7" w16cid:durableId="304631312">
    <w:abstractNumId w:val="8"/>
  </w:num>
  <w:num w:numId="8" w16cid:durableId="1063258318">
    <w:abstractNumId w:val="12"/>
  </w:num>
  <w:num w:numId="9" w16cid:durableId="492455782">
    <w:abstractNumId w:val="6"/>
  </w:num>
  <w:num w:numId="10" w16cid:durableId="1506629490">
    <w:abstractNumId w:val="10"/>
  </w:num>
  <w:num w:numId="11" w16cid:durableId="740323866">
    <w:abstractNumId w:val="13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9"/>
  </w:num>
  <w:num w:numId="15" w16cid:durableId="1154680894">
    <w:abstractNumId w:val="0"/>
  </w:num>
  <w:num w:numId="16" w16cid:durableId="1901400606">
    <w:abstractNumId w:val="15"/>
  </w:num>
  <w:num w:numId="17" w16cid:durableId="1079055008">
    <w:abstractNumId w:val="16"/>
  </w:num>
  <w:num w:numId="18" w16cid:durableId="740516654">
    <w:abstractNumId w:val="4"/>
  </w:num>
  <w:num w:numId="19" w16cid:durableId="580408190">
    <w:abstractNumId w:val="20"/>
  </w:num>
  <w:num w:numId="20" w16cid:durableId="102459256">
    <w:abstractNumId w:val="22"/>
  </w:num>
  <w:num w:numId="21" w16cid:durableId="1511069733">
    <w:abstractNumId w:val="23"/>
  </w:num>
  <w:num w:numId="22" w16cid:durableId="1217820111">
    <w:abstractNumId w:val="11"/>
  </w:num>
  <w:num w:numId="23" w16cid:durableId="1894996126">
    <w:abstractNumId w:val="17"/>
  </w:num>
  <w:num w:numId="24" w16cid:durableId="1880120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6127E"/>
    <w:rsid w:val="00181B27"/>
    <w:rsid w:val="00187CCD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41C7A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D4A73"/>
    <w:rsid w:val="005E0928"/>
    <w:rsid w:val="005F03BD"/>
    <w:rsid w:val="005F28B9"/>
    <w:rsid w:val="00607BAF"/>
    <w:rsid w:val="00614713"/>
    <w:rsid w:val="00624B13"/>
    <w:rsid w:val="00637029"/>
    <w:rsid w:val="00651168"/>
    <w:rsid w:val="0065569C"/>
    <w:rsid w:val="006604FA"/>
    <w:rsid w:val="00661818"/>
    <w:rsid w:val="006660A7"/>
    <w:rsid w:val="006662F8"/>
    <w:rsid w:val="00675674"/>
    <w:rsid w:val="006803D5"/>
    <w:rsid w:val="00683316"/>
    <w:rsid w:val="006919A7"/>
    <w:rsid w:val="006A0F6F"/>
    <w:rsid w:val="006A37A8"/>
    <w:rsid w:val="006C0524"/>
    <w:rsid w:val="006C572C"/>
    <w:rsid w:val="006C7B1E"/>
    <w:rsid w:val="006D4007"/>
    <w:rsid w:val="006E2C9D"/>
    <w:rsid w:val="00705A4E"/>
    <w:rsid w:val="00707439"/>
    <w:rsid w:val="00712CAB"/>
    <w:rsid w:val="00720D72"/>
    <w:rsid w:val="00723C24"/>
    <w:rsid w:val="00731E51"/>
    <w:rsid w:val="007342AE"/>
    <w:rsid w:val="00743068"/>
    <w:rsid w:val="00745189"/>
    <w:rsid w:val="00745B12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513B"/>
    <w:rsid w:val="007B7D1B"/>
    <w:rsid w:val="007C02AF"/>
    <w:rsid w:val="007D2A3E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456D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03499"/>
    <w:rsid w:val="00C103B4"/>
    <w:rsid w:val="00C106F2"/>
    <w:rsid w:val="00C11EC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53E6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2022-05-31T16:46:00Z</cp:lastPrinted>
  <dcterms:created xsi:type="dcterms:W3CDTF">2022-05-31T16:46:00Z</dcterms:created>
  <dcterms:modified xsi:type="dcterms:W3CDTF">2022-06-01T13:46:00Z</dcterms:modified>
</cp:coreProperties>
</file>