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F64D" w14:textId="06F71D2E" w:rsidR="00A06A2F" w:rsidRPr="00A06A2F" w:rsidRDefault="003C45B7" w:rsidP="00A06A2F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5D4A73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6453999D">
            <wp:extent cx="1644162" cy="120015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DB11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6525CEA6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  <w:t xml:space="preserve">10 de julio de 2022 – Pentecostés 5 (C) </w:t>
      </w:r>
    </w:p>
    <w:p w14:paraId="1BAE18FF" w14:textId="512717AC" w:rsidR="00A06A2F" w:rsidRPr="00A06A2F" w:rsidRDefault="00A06A2F" w:rsidP="00A06A2F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  <w:t xml:space="preserve">Escritura en Lambeth </w:t>
      </w:r>
    </w:p>
    <w:p w14:paraId="0101BCF1" w14:textId="77777777" w:rsidR="00A06A2F" w:rsidRDefault="00A06A2F" w:rsidP="00A06A2F">
      <w:pPr>
        <w:spacing w:after="0" w:line="240" w:lineRule="auto"/>
        <w:rPr>
          <w:rFonts w:ascii="Garamond" w:hAnsi="Garamond"/>
          <w:i/>
          <w:iCs/>
          <w:sz w:val="26"/>
          <w:szCs w:val="26"/>
          <w:lang w:val="es-419"/>
        </w:rPr>
      </w:pPr>
    </w:p>
    <w:p w14:paraId="3ABA15E9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i/>
          <w:i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i/>
          <w:iCs/>
          <w:sz w:val="26"/>
          <w:szCs w:val="26"/>
          <w:lang w:val="es-419"/>
        </w:rPr>
        <w:t xml:space="preserve">La Conferencia de Lambeth, la reunión internacional de obispos de la Comunión Anglicana, se llevará a cabo del 26 de julio al 8 de agosto de 2022. Esta serie de insertos para boletines, producida con la Oficina de Asociaciones Globales de la Iglesia Episcopal, presenta a los lectores de Lambeth y lo que pueden esperar de la conferencia. </w:t>
      </w:r>
    </w:p>
    <w:p w14:paraId="0FE75381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419"/>
        </w:rPr>
      </w:pPr>
    </w:p>
    <w:p w14:paraId="387B4239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El tema de la XV Conferencia de Lambeth es “La Iglesia de Dios para el mundo de Dios: caminando, escuchando y testificando juntos”</w:t>
      </w:r>
      <w:r w:rsidRPr="00E42317">
        <w:rPr>
          <w:rFonts w:ascii="Garamond" w:hAnsi="Garamond"/>
          <w:sz w:val="26"/>
          <w:szCs w:val="26"/>
          <w:lang w:val="es-419"/>
        </w:rPr>
        <w:t xml:space="preserve">. </w:t>
      </w: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Mientras los obispos de Lambeth exploran ese tema, también mantendrán un enfoque bíblico a través de la carta 1 de Pedro. Durante los últimos años en la planificación, se ha desarrollado una variedad de recursos para usar en estudios bíblicos, debates y seminarios. Estos se han utilizado en la preparación de la conferencia y se analizarán en un nivel aún más profundo cuando los obispos se reúnan.</w:t>
      </w:r>
    </w:p>
    <w:p w14:paraId="6BA84DAF" w14:textId="6125A424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32B92FA1" w14:textId="2F40F462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El Arzobispo de Canterbury, Justin Welby, describe por qué se eligió esta carta como tema central para Lambeth: “La carta 1 de Pedro es una de mis favoritas. Hay mucho en ella que es pertinente para la Iglesia, para el mundo, para los tiempos en que vivimos y para nosotros mientras buscamos dirección para la Comunión Anglicana en los años venideros.</w:t>
      </w:r>
    </w:p>
    <w:p w14:paraId="0565137A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2BCC0E4F" w14:textId="77777777" w:rsidR="00A06A2F" w:rsidRPr="00A06A2F" w:rsidRDefault="00A06A2F" w:rsidP="00A06A2F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5D4A73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4D3A1" wp14:editId="7A77B94D">
            <wp:extent cx="1644162" cy="1200150"/>
            <wp:effectExtent l="0" t="0" r="0" b="0"/>
            <wp:docPr id="7" name="Picture 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DA44C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13A4C8E9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  <w:t xml:space="preserve">10 de julio de 2022 – Pentecostés 5 (C) </w:t>
      </w:r>
    </w:p>
    <w:p w14:paraId="33BC4932" w14:textId="77777777" w:rsidR="00A06A2F" w:rsidRPr="00A06A2F" w:rsidRDefault="00A06A2F" w:rsidP="00A06A2F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b/>
          <w:bCs/>
          <w:sz w:val="26"/>
          <w:szCs w:val="26"/>
          <w:lang w:val="es-419"/>
        </w:rPr>
        <w:t xml:space="preserve">Escritura en Lambeth </w:t>
      </w:r>
    </w:p>
    <w:p w14:paraId="5950BFA1" w14:textId="77777777" w:rsidR="00A06A2F" w:rsidRDefault="00A06A2F" w:rsidP="00A06A2F">
      <w:pPr>
        <w:spacing w:after="0" w:line="240" w:lineRule="auto"/>
        <w:rPr>
          <w:rFonts w:ascii="Garamond" w:hAnsi="Garamond"/>
          <w:i/>
          <w:iCs/>
          <w:sz w:val="26"/>
          <w:szCs w:val="26"/>
          <w:lang w:val="es-419"/>
        </w:rPr>
      </w:pPr>
    </w:p>
    <w:p w14:paraId="09D473BC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i/>
          <w:iCs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i/>
          <w:iCs/>
          <w:sz w:val="26"/>
          <w:szCs w:val="26"/>
          <w:lang w:val="es-419"/>
        </w:rPr>
        <w:t xml:space="preserve">La Conferencia de Lambeth, la reunión internacional de obispos de la Comunión Anglicana, se llevará a cabo del 26 de julio al 8 de agosto de 2022. Esta serie de insertos para boletines, producida con la Oficina de Asociaciones Globales de la Iglesia Episcopal, presenta a los lectores de Lambeth y lo que pueden esperar de la conferencia. </w:t>
      </w:r>
    </w:p>
    <w:p w14:paraId="3668AA85" w14:textId="77777777" w:rsidR="00A06A2F" w:rsidRPr="00E42317" w:rsidRDefault="00A06A2F" w:rsidP="00A06A2F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419"/>
        </w:rPr>
      </w:pPr>
    </w:p>
    <w:p w14:paraId="68628522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El tema de la XV Conferencia de Lambeth es “La Iglesia de Dios para el mundo de Dios: caminando, escuchando y testificando juntos”</w:t>
      </w:r>
      <w:r w:rsidRPr="00E42317">
        <w:rPr>
          <w:rFonts w:ascii="Garamond" w:hAnsi="Garamond"/>
          <w:sz w:val="26"/>
          <w:szCs w:val="26"/>
          <w:lang w:val="es-419"/>
        </w:rPr>
        <w:t xml:space="preserve">. </w:t>
      </w: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Mientras los obispos de Lambeth exploran ese tema, también mantendrán un enfoque bíblico a través de la carta 1 de Pedro. Durante los últimos años en la planificación, se ha desarrollado una variedad de recursos para usar en estudios bíblicos, debates y seminarios. Estos se han utilizado en la preparación de la conferencia y se analizarán en un nivel aún más profundo cuando los obispos se reúnan.</w:t>
      </w:r>
    </w:p>
    <w:p w14:paraId="269A5ADF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0A9CD79C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El Arzobispo de Canterbury, Justin Welby, describe por qué se eligió esta carta como tema central para Lambeth: “La carta 1 de Pedro es una de mis favoritas. Hay mucho en ella que es pertinente para la Iglesia, para el mundo, para los tiempos en que vivimos y para nosotros mientras buscamos dirección para la Comunión Anglicana en los años venideros.</w:t>
      </w:r>
    </w:p>
    <w:p w14:paraId="3E0830CC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57F8502E" w14:textId="77777777" w:rsidR="00A06A2F" w:rsidRDefault="00A06A2F" w:rsidP="00A06A2F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419"/>
        </w:rPr>
      </w:pPr>
    </w:p>
    <w:p w14:paraId="11A8D696" w14:textId="16FBE120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“La carta 1 de Pedro es un libro que no rehúye las cosas difíciles. Es un libro que aborda los desafíos que enfrentaban las comunidades de Pedro. Habla de pertenencia, alienación, exilio, esclavitud y persecución; se pueden oír inmediatamente los ecos en el mundo de hoy.</w:t>
      </w:r>
    </w:p>
    <w:p w14:paraId="153CF2DD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5E3DCEDE" w14:textId="7DD6FD53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“Es un libro que plantea una visión absolutamente convincente e inspiradora del reino de Dios. Eleva nuestra mirada más allá de la inmediatez de nuestras luchas y diferencias. Nos insta a escuchar un llamado mucho más profundo. A través de la fe en Jesucristo, Pedro nos anima a vivir una vida de testimonio, esperanza y santidad como pueblo elegido de Dios”.</w:t>
      </w:r>
    </w:p>
    <w:p w14:paraId="0435F88A" w14:textId="7EE05465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258C6A1A" w14:textId="7C16EFD6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noProof/>
          <w:sz w:val="26"/>
          <w:szCs w:val="26"/>
          <w:lang w:val="es-419"/>
        </w:rPr>
        <w:drawing>
          <wp:anchor distT="0" distB="0" distL="114300" distR="114300" simplePos="0" relativeHeight="251659264" behindDoc="0" locked="0" layoutInCell="1" allowOverlap="1" wp14:anchorId="31CCA1AD" wp14:editId="31938097">
            <wp:simplePos x="0" y="0"/>
            <wp:positionH relativeFrom="column">
              <wp:posOffset>2138516</wp:posOffset>
            </wp:positionH>
            <wp:positionV relativeFrom="paragraph">
              <wp:posOffset>66634</wp:posOffset>
            </wp:positionV>
            <wp:extent cx="1816100" cy="1816100"/>
            <wp:effectExtent l="12700" t="12700" r="12700" b="12700"/>
            <wp:wrapSquare wrapText="bothSides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 xml:space="preserve">El viaje a través de la carta 1 de Pedro analiza temas específicos en cada uno de los cinco capítulos que incluyen: llamado, comunión, pacificación, sufrimiento y autoridad. Usted y su congregación pueden unirse para leer la carta 1 de Pedro viendo cada uno de los temas, preguntando juntos qué significa ser “la Iglesia de Dios para el mundo de Dios”. Se ha creado una serie de videos y comentarios antes de que se reprogramara la Conferencia de Lambeth debido a la pandemia de COVID19. Estos videos se pueden encontrar en </w:t>
      </w:r>
      <w:r w:rsidRPr="00E42317">
        <w:rPr>
          <w:rFonts w:ascii="Garamond" w:hAnsi="Garamond"/>
          <w:i/>
          <w:iCs/>
          <w:sz w:val="26"/>
          <w:szCs w:val="26"/>
          <w:lang w:val="es-419"/>
        </w:rPr>
        <w:t>https://www.lambethconference.org/resources/1-peter-resources/watch-the-1-peter-videos/</w:t>
      </w:r>
      <w:r w:rsidRPr="00E42317">
        <w:rPr>
          <w:rFonts w:ascii="Garamond" w:hAnsi="Garamond"/>
          <w:sz w:val="26"/>
          <w:szCs w:val="26"/>
          <w:lang w:val="es-419"/>
        </w:rPr>
        <w:t>.</w:t>
      </w:r>
    </w:p>
    <w:p w14:paraId="08525507" w14:textId="255E59FC" w:rsidR="00BD388C" w:rsidRDefault="00BD388C" w:rsidP="00A06A2F">
      <w:pPr>
        <w:spacing w:after="0" w:line="240" w:lineRule="auto"/>
        <w:rPr>
          <w:rFonts w:ascii="Garamond" w:hAnsi="Garamond"/>
          <w:i/>
          <w:iCs/>
          <w:sz w:val="26"/>
          <w:szCs w:val="26"/>
          <w:lang w:val="es-419"/>
        </w:rPr>
      </w:pPr>
    </w:p>
    <w:p w14:paraId="635C6B3E" w14:textId="77777777" w:rsidR="00A06A2F" w:rsidRDefault="00A06A2F" w:rsidP="00A06A2F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419"/>
        </w:rPr>
      </w:pPr>
    </w:p>
    <w:p w14:paraId="6B8B0D40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“La carta 1 de Pedro es un libro que no rehúye las cosas difíciles. Es un libro que aborda los desafíos que enfrentaban las comunidades de Pedro. Habla de pertenencia, alienación, exilio, esclavitud y persecución; se pueden oír inmediatamente los ecos en el mundo de hoy.</w:t>
      </w:r>
    </w:p>
    <w:p w14:paraId="50884763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1727739D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>“Es un libro que plantea una visión absolutamente convincente e inspiradora del reino de Dios. Eleva nuestra mirada más allá de la inmediatez de nuestras luchas y diferencias. Nos insta a escuchar un llamado mucho más profundo. A través de la fe en Jesucristo, Pedro nos anima a vivir una vida de testimonio, esperanza y santidad como pueblo elegido de Dios”.</w:t>
      </w:r>
    </w:p>
    <w:p w14:paraId="5F8B0EEC" w14:textId="77777777" w:rsidR="00A06A2F" w:rsidRPr="00E42317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2FAEE38D" w14:textId="4FB357AF" w:rsidR="00A06A2F" w:rsidRPr="00A06A2F" w:rsidRDefault="00A06A2F" w:rsidP="00A06A2F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eastAsia="Times New Roman" w:hAnsi="Garamond" w:cs="Times New Roman"/>
          <w:noProof/>
          <w:sz w:val="26"/>
          <w:szCs w:val="26"/>
          <w:lang w:val="es-419"/>
        </w:rPr>
        <w:drawing>
          <wp:anchor distT="0" distB="0" distL="114300" distR="114300" simplePos="0" relativeHeight="251661312" behindDoc="0" locked="0" layoutInCell="1" allowOverlap="1" wp14:anchorId="7E67AF73" wp14:editId="6AC2D6B2">
            <wp:simplePos x="0" y="0"/>
            <wp:positionH relativeFrom="column">
              <wp:posOffset>2138516</wp:posOffset>
            </wp:positionH>
            <wp:positionV relativeFrom="paragraph">
              <wp:posOffset>66634</wp:posOffset>
            </wp:positionV>
            <wp:extent cx="1816100" cy="1816100"/>
            <wp:effectExtent l="12700" t="12700" r="12700" b="12700"/>
            <wp:wrapSquare wrapText="bothSides"/>
            <wp:docPr id="9" name="Picture 9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317">
        <w:rPr>
          <w:rFonts w:ascii="Garamond" w:eastAsia="Times New Roman" w:hAnsi="Garamond" w:cs="Times New Roman"/>
          <w:sz w:val="26"/>
          <w:szCs w:val="26"/>
          <w:lang w:val="es-419"/>
        </w:rPr>
        <w:t xml:space="preserve">El viaje a través de la carta 1 de Pedro analiza temas específicos en cada uno de los cinco capítulos que incluyen: llamado, comunión, pacificación, sufrimiento y autoridad. Usted y su congregación pueden unirse para leer la carta 1 de Pedro viendo cada uno de los temas, preguntando juntos qué significa ser “la Iglesia de Dios para el mundo de Dios”. Se ha creado una serie de videos y comentarios antes de que se reprogramara la Conferencia de Lambeth debido a la pandemia de COVID19. Estos videos se pueden encontrar en </w:t>
      </w:r>
      <w:r w:rsidRPr="00E42317">
        <w:rPr>
          <w:rFonts w:ascii="Garamond" w:hAnsi="Garamond"/>
          <w:i/>
          <w:iCs/>
          <w:sz w:val="26"/>
          <w:szCs w:val="26"/>
          <w:lang w:val="es-419"/>
        </w:rPr>
        <w:t>https://www.lambethconference.org/resources/1-peter-resources/watch-the-1-peter-videos/</w:t>
      </w:r>
      <w:r w:rsidRPr="00E42317">
        <w:rPr>
          <w:rFonts w:ascii="Garamond" w:hAnsi="Garamond"/>
          <w:sz w:val="26"/>
          <w:szCs w:val="26"/>
          <w:lang w:val="es-419"/>
        </w:rPr>
        <w:t>.</w:t>
      </w:r>
    </w:p>
    <w:sectPr w:rsidR="00A06A2F" w:rsidRPr="00A06A2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445A" w14:textId="77777777" w:rsidR="002651A8" w:rsidRDefault="002651A8" w:rsidP="005040FC">
      <w:r>
        <w:separator/>
      </w:r>
    </w:p>
  </w:endnote>
  <w:endnote w:type="continuationSeparator" w:id="0">
    <w:p w14:paraId="537D1225" w14:textId="77777777" w:rsidR="002651A8" w:rsidRDefault="002651A8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5139" w14:textId="77777777" w:rsidR="002651A8" w:rsidRDefault="002651A8" w:rsidP="005040FC">
      <w:r>
        <w:separator/>
      </w:r>
    </w:p>
  </w:footnote>
  <w:footnote w:type="continuationSeparator" w:id="0">
    <w:p w14:paraId="27C718E3" w14:textId="77777777" w:rsidR="002651A8" w:rsidRDefault="002651A8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12FC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651A8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803D5"/>
    <w:rsid w:val="00683316"/>
    <w:rsid w:val="006919A7"/>
    <w:rsid w:val="006A0F6F"/>
    <w:rsid w:val="006A37A8"/>
    <w:rsid w:val="006C0524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7D1B"/>
    <w:rsid w:val="007C02AF"/>
    <w:rsid w:val="007D2A3E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06A2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D388C"/>
    <w:rsid w:val="00BF0FBC"/>
    <w:rsid w:val="00BF20E2"/>
    <w:rsid w:val="00BF59E2"/>
    <w:rsid w:val="00BF7A3C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5E7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2022-06-27T18:14:00Z</cp:lastPrinted>
  <dcterms:created xsi:type="dcterms:W3CDTF">2022-06-27T18:14:00Z</dcterms:created>
  <dcterms:modified xsi:type="dcterms:W3CDTF">2022-06-27T19:27:00Z</dcterms:modified>
</cp:coreProperties>
</file>