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47614F6E" w:rsidR="001E5E43" w:rsidRPr="0074682E" w:rsidRDefault="003C45B7" w:rsidP="00725A53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74682E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2C0985EE">
            <wp:extent cx="1600200" cy="1168061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39" cy="135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25EE531A" w:rsidR="00B95C35" w:rsidRPr="0074682E" w:rsidRDefault="00B95C35" w:rsidP="00725A53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/>
        </w:rPr>
      </w:pPr>
    </w:p>
    <w:p w14:paraId="2DFC7EAB" w14:textId="77777777" w:rsidR="0074682E" w:rsidRPr="0074682E" w:rsidRDefault="0074682E" w:rsidP="0074682E">
      <w:pPr>
        <w:pStyle w:val="paragraph"/>
        <w:spacing w:before="0" w:after="0"/>
        <w:rPr>
          <w:rFonts w:ascii="Garamond" w:hAnsi="Garamond"/>
          <w:b/>
          <w:bCs/>
          <w:lang w:val="es-ES"/>
        </w:rPr>
      </w:pPr>
      <w:r w:rsidRPr="0074682E">
        <w:rPr>
          <w:rFonts w:ascii="Garamond" w:hAnsi="Garamond"/>
          <w:b/>
          <w:bCs/>
          <w:lang w:val="es-ES"/>
        </w:rPr>
        <w:t xml:space="preserve">11 de septiembre de 2022 – Pentecostés 14 (C) </w:t>
      </w:r>
    </w:p>
    <w:p w14:paraId="4A942788" w14:textId="77777777" w:rsidR="0074682E" w:rsidRPr="0074682E" w:rsidRDefault="0074682E" w:rsidP="0074682E">
      <w:pPr>
        <w:rPr>
          <w:rFonts w:ascii="Garamond" w:hAnsi="Garamond" w:cs="Times New Roman"/>
          <w:b/>
          <w:bCs/>
          <w:sz w:val="24"/>
          <w:szCs w:val="24"/>
          <w:lang w:val="es-ES"/>
        </w:rPr>
      </w:pPr>
      <w:r w:rsidRPr="0074682E">
        <w:rPr>
          <w:rFonts w:ascii="Garamond" w:hAnsi="Garamond"/>
          <w:b/>
          <w:bCs/>
          <w:sz w:val="24"/>
          <w:szCs w:val="24"/>
          <w:lang w:val="es-ES"/>
        </w:rPr>
        <w:t xml:space="preserve">Los Ministerios Episcopales de Migración: </w:t>
      </w: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Re</w:t>
      </w:r>
      <w:r w:rsidRPr="0074682E">
        <w:rPr>
          <w:rFonts w:ascii="Garamond" w:hAnsi="Garamond"/>
          <w:b/>
          <w:bCs/>
          <w:sz w:val="24"/>
          <w:szCs w:val="24"/>
          <w:lang w:val="es-ES"/>
        </w:rPr>
        <w:t>d de ministerios</w:t>
      </w:r>
    </w:p>
    <w:p w14:paraId="70528AAA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 xml:space="preserve">Este mes, nuestros amigos de los Ministerios Episcopales de Migración comparten las muchas facetas de su trabajo con los refugiados y otras personas desplazadas por la fuerza. </w:t>
      </w:r>
    </w:p>
    <w:p w14:paraId="299E894E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</w:p>
    <w:p w14:paraId="42063E64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Los Ministerios Episcopales de Migración (MEM), el ministerio de migración y reasentamiento de refugiados de la Iglesia Episcopal, son también el lugar de reunión de la Iglesia para la colaboración, la educación y el intercambio de información sobre la migración. </w:t>
      </w:r>
    </w:p>
    <w:p w14:paraId="04945FFE" w14:textId="6F33E88C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</w:p>
    <w:p w14:paraId="4B3348B2" w14:textId="356D404A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0373C2A0" wp14:editId="3B9078B6">
            <wp:simplePos x="0" y="0"/>
            <wp:positionH relativeFrom="column">
              <wp:posOffset>2394458</wp:posOffset>
            </wp:positionH>
            <wp:positionV relativeFrom="paragraph">
              <wp:posOffset>991108</wp:posOffset>
            </wp:positionV>
            <wp:extent cx="1649095" cy="1014730"/>
            <wp:effectExtent l="0" t="0" r="1905" b="127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Los MEM convocan una Red Episcopal de Ministerios de Asilo y Detención que se reúne virtualmente el cuarto miércoles de cada mes. El trabajo colaborativo y la conversación de la Red de Ministerios se centran en el intercambio de mejores prácticas en áreas de servicio directo, organización, acciones de defensa, formación cristiana y recursos de culto, y educación comunitaria para proteger el asilo, promover alternativas humanas y dignas a la detención y apoyar a los solicitantes de asilo y a los perjudicados por el sistema de detención de inmigrantes. </w:t>
      </w:r>
    </w:p>
    <w:p w14:paraId="0978C210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</w:p>
    <w:p w14:paraId="78B99AC7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Obtenga más información e inscríbase para asistir a las reuniones en </w:t>
      </w:r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episcopalmigrationministries.org/</w:t>
      </w:r>
      <w:proofErr w:type="spellStart"/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ministrynetwork</w:t>
      </w:r>
      <w:proofErr w:type="spellEnd"/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.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</w:t>
      </w:r>
    </w:p>
    <w:p w14:paraId="609D3E19" w14:textId="77777777" w:rsidR="00725A53" w:rsidRPr="0074682E" w:rsidRDefault="00725A53" w:rsidP="00725A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</w:p>
    <w:p w14:paraId="0E11A4AA" w14:textId="77777777" w:rsidR="0074682E" w:rsidRPr="0074682E" w:rsidRDefault="0074682E" w:rsidP="0074682E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74682E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3BF88184" wp14:editId="478D6B29">
            <wp:extent cx="1600200" cy="1168061"/>
            <wp:effectExtent l="0" t="0" r="0" b="635"/>
            <wp:docPr id="11" name="Picture 11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39" cy="135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6B8D7" w14:textId="77777777" w:rsidR="0074682E" w:rsidRPr="0074682E" w:rsidRDefault="0074682E" w:rsidP="0074682E">
      <w:pPr>
        <w:spacing w:after="0" w:line="240" w:lineRule="auto"/>
        <w:rPr>
          <w:rFonts w:ascii="Garamond" w:hAnsi="Garamond"/>
          <w:b/>
          <w:bCs/>
          <w:sz w:val="24"/>
          <w:szCs w:val="24"/>
          <w:lang w:val="es-ES"/>
        </w:rPr>
      </w:pPr>
    </w:p>
    <w:p w14:paraId="0F4DFAF5" w14:textId="77777777" w:rsidR="0074682E" w:rsidRPr="0074682E" w:rsidRDefault="0074682E" w:rsidP="0074682E">
      <w:pPr>
        <w:pStyle w:val="paragraph"/>
        <w:spacing w:before="0" w:after="0"/>
        <w:rPr>
          <w:rFonts w:ascii="Garamond" w:hAnsi="Garamond"/>
          <w:b/>
          <w:bCs/>
          <w:lang w:val="es-ES"/>
        </w:rPr>
      </w:pPr>
      <w:r w:rsidRPr="0074682E">
        <w:rPr>
          <w:rFonts w:ascii="Garamond" w:hAnsi="Garamond"/>
          <w:b/>
          <w:bCs/>
          <w:lang w:val="es-ES"/>
        </w:rPr>
        <w:t xml:space="preserve">11 de septiembre de 2022 – Pentecostés 14 (C) </w:t>
      </w:r>
    </w:p>
    <w:p w14:paraId="3DA13D3B" w14:textId="77777777" w:rsidR="0074682E" w:rsidRPr="0074682E" w:rsidRDefault="0074682E" w:rsidP="0074682E">
      <w:pPr>
        <w:rPr>
          <w:rFonts w:ascii="Garamond" w:hAnsi="Garamond" w:cs="Times New Roman"/>
          <w:b/>
          <w:bCs/>
          <w:sz w:val="24"/>
          <w:szCs w:val="24"/>
          <w:lang w:val="es-ES"/>
        </w:rPr>
      </w:pPr>
      <w:r w:rsidRPr="0074682E">
        <w:rPr>
          <w:rFonts w:ascii="Garamond" w:hAnsi="Garamond"/>
          <w:b/>
          <w:bCs/>
          <w:sz w:val="24"/>
          <w:szCs w:val="24"/>
          <w:lang w:val="es-ES"/>
        </w:rPr>
        <w:t xml:space="preserve">Los Ministerios Episcopales de Migración: </w:t>
      </w: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Re</w:t>
      </w:r>
      <w:r w:rsidRPr="0074682E">
        <w:rPr>
          <w:rFonts w:ascii="Garamond" w:hAnsi="Garamond"/>
          <w:b/>
          <w:bCs/>
          <w:sz w:val="24"/>
          <w:szCs w:val="24"/>
          <w:lang w:val="es-ES"/>
        </w:rPr>
        <w:t>d de ministerios</w:t>
      </w:r>
    </w:p>
    <w:p w14:paraId="6DB6CB0F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 xml:space="preserve">Este mes, nuestros amigos de los Ministerios Episcopales de Migración comparten las muchas facetas de su trabajo con los refugiados y otras personas desplazadas por la fuerza. </w:t>
      </w:r>
    </w:p>
    <w:p w14:paraId="1898FB5B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</w:p>
    <w:p w14:paraId="3FEFA41B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Los Ministerios Episcopales de Migración (MEM), el ministerio de migración y reasentamiento de refugiados de la Iglesia Episcopal, son también el lugar de reunión de la Iglesia para la colaboración, la educación y el intercambio de información sobre la migración. </w:t>
      </w:r>
    </w:p>
    <w:p w14:paraId="677775AD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</w:p>
    <w:p w14:paraId="6CEA4DD4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1754E54E" wp14:editId="2EED99E8">
            <wp:simplePos x="0" y="0"/>
            <wp:positionH relativeFrom="column">
              <wp:posOffset>2394458</wp:posOffset>
            </wp:positionH>
            <wp:positionV relativeFrom="paragraph">
              <wp:posOffset>991108</wp:posOffset>
            </wp:positionV>
            <wp:extent cx="1649095" cy="1014730"/>
            <wp:effectExtent l="0" t="0" r="1905" b="1270"/>
            <wp:wrapSquare wrapText="bothSides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Los MEM convocan una Red Episcopal de Ministerios de Asilo y Detención que se reúne virtualmente el cuarto miércoles de cada mes. El trabajo colaborativo y la conversación de la Red de Ministerios se centran en el intercambio de mejores prácticas en áreas de servicio directo, organización, acciones de defensa, formación cristiana y recursos de culto, y educación comunitaria para proteger el asilo, promover alternativas humanas y dignas a la detención y apoyar a los solicitantes de asilo y a los perjudicados por el sistema de detención de inmigrantes. </w:t>
      </w:r>
    </w:p>
    <w:p w14:paraId="73B8B200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</w:p>
    <w:p w14:paraId="0F91B119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Obtenga más información e inscríbase para asistir a las reuniones en </w:t>
      </w:r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episcopalmigrationministries.org/</w:t>
      </w:r>
      <w:proofErr w:type="spellStart"/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ministrynetwork</w:t>
      </w:r>
      <w:proofErr w:type="spellEnd"/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.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</w:t>
      </w:r>
    </w:p>
    <w:p w14:paraId="6343D2BD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</w:p>
    <w:p w14:paraId="3FC5A24C" w14:textId="77777777" w:rsidR="0074682E" w:rsidRDefault="0074682E" w:rsidP="00725A53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</w:pPr>
    </w:p>
    <w:p w14:paraId="0B643BEC" w14:textId="6A369CA9" w:rsidR="00725A53" w:rsidRPr="0074682E" w:rsidRDefault="00725A53" w:rsidP="00725A53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 xml:space="preserve">Formas de apoyar los ministerios episcopales de migración </w:t>
      </w:r>
    </w:p>
    <w:p w14:paraId="63A9D50F" w14:textId="77777777" w:rsidR="0074682E" w:rsidRDefault="0074682E" w:rsidP="00725A53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</w:pPr>
    </w:p>
    <w:p w14:paraId="1F5B835C" w14:textId="3073C06D" w:rsidR="00725A53" w:rsidRPr="0074682E" w:rsidRDefault="00725A53" w:rsidP="00725A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DONAR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</w:t>
      </w:r>
    </w:p>
    <w:p w14:paraId="14CB23DC" w14:textId="77777777" w:rsidR="00725A53" w:rsidRPr="0074682E" w:rsidRDefault="00725A53" w:rsidP="00725A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Su donación ayuda a que este ministerio que cambia </w:t>
      </w:r>
      <w:proofErr w:type="gramStart"/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>vidas,</w:t>
      </w:r>
      <w:proofErr w:type="gramEnd"/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sea posible. Para hacer su donación deducible de impuestos hoy: </w:t>
      </w:r>
    </w:p>
    <w:p w14:paraId="502B74AE" w14:textId="77777777" w:rsidR="00725A53" w:rsidRPr="0074682E" w:rsidRDefault="00725A53" w:rsidP="00725A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hAnsi="Garamond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8756B95" wp14:editId="1BACD8BF">
            <wp:simplePos x="0" y="0"/>
            <wp:positionH relativeFrom="column">
              <wp:posOffset>2925064</wp:posOffset>
            </wp:positionH>
            <wp:positionV relativeFrom="paragraph">
              <wp:posOffset>124968</wp:posOffset>
            </wp:positionV>
            <wp:extent cx="911860" cy="911860"/>
            <wp:effectExtent l="0" t="0" r="2540" b="254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8152C" w14:textId="77777777" w:rsidR="00725A53" w:rsidRPr="0074682E" w:rsidRDefault="00725A53" w:rsidP="00725A53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Envíe un mensaje de texto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con la palabra “Dar” al 41444 o llame al (212) 716-6002 para dar por teléfono. </w:t>
      </w:r>
    </w:p>
    <w:p w14:paraId="52C10A48" w14:textId="77777777" w:rsidR="00725A53" w:rsidRPr="0074682E" w:rsidRDefault="00725A53" w:rsidP="00725A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Done en línea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visitando </w:t>
      </w:r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bit.ly/</w:t>
      </w:r>
      <w:proofErr w:type="spellStart"/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supportemm</w:t>
      </w:r>
      <w:proofErr w:type="spellEnd"/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o escaneando este código QR. </w:t>
      </w:r>
    </w:p>
    <w:p w14:paraId="52B44911" w14:textId="77777777" w:rsidR="00725A53" w:rsidRPr="0074682E" w:rsidRDefault="00725A53" w:rsidP="00725A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Envíe su donación por cheque o giro postal a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: </w:t>
      </w:r>
    </w:p>
    <w:p w14:paraId="6963F401" w14:textId="77777777" w:rsidR="00725A53" w:rsidRPr="0074682E" w:rsidRDefault="00725A53" w:rsidP="00725A53">
      <w:pPr>
        <w:spacing w:after="0" w:line="240" w:lineRule="auto"/>
        <w:ind w:left="630" w:hanging="630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          DFMS-Iglesia Episcopal Protestante de EE. UU. </w:t>
      </w:r>
    </w:p>
    <w:p w14:paraId="3A94BA9B" w14:textId="77777777" w:rsidR="00725A53" w:rsidRPr="0074682E" w:rsidRDefault="00725A53" w:rsidP="00725A53">
      <w:pPr>
        <w:spacing w:after="0" w:line="240" w:lineRule="auto"/>
        <w:ind w:left="630" w:hanging="630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          P.O. Box 958983 </w:t>
      </w:r>
    </w:p>
    <w:p w14:paraId="76C7A9E4" w14:textId="77777777" w:rsidR="00725A53" w:rsidRPr="0074682E" w:rsidRDefault="00725A53" w:rsidP="00725A53">
      <w:pPr>
        <w:spacing w:after="0" w:line="240" w:lineRule="auto"/>
        <w:ind w:left="630" w:hanging="630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          San Luis, MO 63195-8983 </w:t>
      </w:r>
    </w:p>
    <w:p w14:paraId="64CD8B02" w14:textId="77777777" w:rsidR="00725A53" w:rsidRPr="0074682E" w:rsidRDefault="00725A53" w:rsidP="00725A53">
      <w:pPr>
        <w:pStyle w:val="Default"/>
        <w:rPr>
          <w:rFonts w:ascii="Garamond" w:eastAsia="Times New Roman" w:hAnsi="Garamond"/>
          <w:b/>
          <w:bCs/>
          <w:lang w:val="es-ES"/>
        </w:rPr>
      </w:pPr>
    </w:p>
    <w:p w14:paraId="3C5ABD3E" w14:textId="77777777" w:rsidR="00725A53" w:rsidRPr="0074682E" w:rsidRDefault="00725A53" w:rsidP="00725A53">
      <w:pPr>
        <w:pStyle w:val="Default"/>
        <w:rPr>
          <w:rFonts w:ascii="Garamond" w:eastAsia="Times New Roman" w:hAnsi="Garamond"/>
          <w:lang w:val="es-ES"/>
        </w:rPr>
      </w:pPr>
      <w:r w:rsidRPr="0074682E">
        <w:rPr>
          <w:rFonts w:ascii="Garamond" w:eastAsia="Times New Roman" w:hAnsi="Garamond"/>
          <w:b/>
          <w:bCs/>
          <w:lang w:val="es-ES"/>
        </w:rPr>
        <w:t>VOLUNTARIO o PATROCINADOR</w:t>
      </w:r>
      <w:r w:rsidRPr="0074682E">
        <w:rPr>
          <w:rFonts w:ascii="Garamond" w:eastAsia="Times New Roman" w:hAnsi="Garamond"/>
          <w:lang w:val="es-ES"/>
        </w:rPr>
        <w:t xml:space="preserve"> </w:t>
      </w:r>
    </w:p>
    <w:p w14:paraId="001AD47C" w14:textId="77777777" w:rsidR="00725A53" w:rsidRPr="0074682E" w:rsidRDefault="00725A53" w:rsidP="00725A53">
      <w:pPr>
        <w:pStyle w:val="Default"/>
        <w:rPr>
          <w:rFonts w:ascii="Garamond" w:eastAsia="Times New Roman" w:hAnsi="Garamond"/>
          <w:lang w:val="es-ES"/>
        </w:rPr>
      </w:pPr>
      <w:r w:rsidRPr="0074682E">
        <w:rPr>
          <w:rFonts w:ascii="Garamond" w:eastAsia="Times New Roman" w:hAnsi="Garamond"/>
          <w:lang w:val="es-ES"/>
        </w:rPr>
        <w:t xml:space="preserve">Ofrézcase como voluntario en la oficina local de reasentamiento o conviértase en un patrocinador comunitario. Obtenga más información sobre estas oportunidades en </w:t>
      </w:r>
      <w:r w:rsidRPr="0074682E">
        <w:rPr>
          <w:rFonts w:ascii="Garamond" w:eastAsia="Times New Roman" w:hAnsi="Garamond"/>
          <w:i/>
          <w:iCs/>
          <w:lang w:val="es-ES"/>
        </w:rPr>
        <w:t>episcopalmigrationministries.org.</w:t>
      </w:r>
      <w:r w:rsidRPr="0074682E">
        <w:rPr>
          <w:rFonts w:ascii="Garamond" w:eastAsia="Times New Roman" w:hAnsi="Garamond"/>
          <w:lang w:val="es-ES"/>
        </w:rPr>
        <w:t xml:space="preserve"> </w:t>
      </w:r>
    </w:p>
    <w:p w14:paraId="20564E2C" w14:textId="77777777" w:rsidR="00725A53" w:rsidRPr="0074682E" w:rsidRDefault="00725A53" w:rsidP="00725A53">
      <w:pPr>
        <w:pStyle w:val="Default"/>
        <w:rPr>
          <w:rFonts w:ascii="Garamond" w:eastAsia="Times New Roman" w:hAnsi="Garamond"/>
          <w:lang w:val="es-ES"/>
        </w:rPr>
      </w:pPr>
    </w:p>
    <w:p w14:paraId="2A01BF82" w14:textId="4E71AA9A" w:rsidR="00725A53" w:rsidRPr="0074682E" w:rsidRDefault="00725A53" w:rsidP="00725A53">
      <w:pPr>
        <w:pStyle w:val="Default"/>
        <w:rPr>
          <w:rFonts w:ascii="Garamond" w:eastAsia="Times New Roman" w:hAnsi="Garamond"/>
          <w:lang w:val="es-ES"/>
        </w:rPr>
      </w:pPr>
      <w:r w:rsidRPr="0074682E">
        <w:rPr>
          <w:rFonts w:ascii="Garamond" w:eastAsia="Times New Roman" w:hAnsi="Garamond"/>
          <w:b/>
          <w:bCs/>
          <w:lang w:val="es-ES"/>
        </w:rPr>
        <w:t>EDUCAR</w:t>
      </w:r>
      <w:r w:rsidRPr="0074682E">
        <w:rPr>
          <w:rFonts w:ascii="Garamond" w:eastAsia="Times New Roman" w:hAnsi="Garamond"/>
          <w:lang w:val="es-ES"/>
        </w:rPr>
        <w:t xml:space="preserve"> </w:t>
      </w:r>
    </w:p>
    <w:p w14:paraId="201CB811" w14:textId="18769B13" w:rsidR="00725A53" w:rsidRPr="0074682E" w:rsidRDefault="00725A53" w:rsidP="00725A53">
      <w:pPr>
        <w:pStyle w:val="Default"/>
        <w:rPr>
          <w:rFonts w:ascii="Garamond" w:hAnsi="Garamond" w:cstheme="minorHAnsi"/>
          <w:b/>
          <w:lang w:val="es-ES"/>
        </w:rPr>
      </w:pPr>
      <w:r w:rsidRPr="0074682E">
        <w:rPr>
          <w:rFonts w:ascii="Garamond" w:eastAsia="Times New Roman" w:hAnsi="Garamond"/>
          <w:lang w:val="es-ES"/>
        </w:rPr>
        <w:t xml:space="preserve">Explore los recursos, las oportunidades, los boletines, los seminarios web, el podcast </w:t>
      </w:r>
      <w:proofErr w:type="spellStart"/>
      <w:r w:rsidRPr="0074682E">
        <w:rPr>
          <w:rFonts w:ascii="Garamond" w:eastAsia="Times New Roman" w:hAnsi="Garamond"/>
          <w:lang w:val="es-ES"/>
        </w:rPr>
        <w:t>Hometown</w:t>
      </w:r>
      <w:proofErr w:type="spellEnd"/>
      <w:r w:rsidRPr="0074682E">
        <w:rPr>
          <w:rFonts w:ascii="Garamond" w:eastAsia="Times New Roman" w:hAnsi="Garamond"/>
          <w:lang w:val="es-ES"/>
        </w:rPr>
        <w:t xml:space="preserve">, las publicaciones de blog y más de los MEM en </w:t>
      </w:r>
      <w:r w:rsidRPr="0074682E">
        <w:rPr>
          <w:rFonts w:ascii="Garamond" w:eastAsia="Times New Roman" w:hAnsi="Garamond"/>
          <w:i/>
          <w:iCs/>
          <w:lang w:val="es-ES"/>
        </w:rPr>
        <w:t>episcopalmigrationminsitries.org.</w:t>
      </w:r>
    </w:p>
    <w:p w14:paraId="08CE35DA" w14:textId="77777777" w:rsidR="00725A53" w:rsidRPr="0074682E" w:rsidRDefault="00725A53" w:rsidP="00725A53">
      <w:pPr>
        <w:pStyle w:val="Default"/>
        <w:rPr>
          <w:rFonts w:ascii="Garamond" w:hAnsi="Garamond" w:cstheme="minorHAnsi"/>
          <w:b/>
          <w:lang w:val="es-ES"/>
        </w:rPr>
      </w:pPr>
    </w:p>
    <w:p w14:paraId="69F49F38" w14:textId="77777777" w:rsidR="00725A53" w:rsidRPr="0074682E" w:rsidRDefault="00725A53" w:rsidP="00725A53">
      <w:pPr>
        <w:pStyle w:val="Default"/>
        <w:rPr>
          <w:rFonts w:ascii="Garamond" w:eastAsia="Times New Roman" w:hAnsi="Garamond"/>
          <w:lang w:val="es-ES"/>
        </w:rPr>
      </w:pPr>
      <w:r w:rsidRPr="0074682E">
        <w:rPr>
          <w:rFonts w:ascii="Garamond" w:eastAsia="Times New Roman" w:hAnsi="Garamond"/>
          <w:b/>
          <w:bCs/>
          <w:lang w:val="es-ES"/>
        </w:rPr>
        <w:t>ORAR</w:t>
      </w:r>
      <w:r w:rsidRPr="0074682E">
        <w:rPr>
          <w:rFonts w:ascii="Garamond" w:eastAsia="Times New Roman" w:hAnsi="Garamond"/>
          <w:lang w:val="es-ES"/>
        </w:rPr>
        <w:t xml:space="preserve"> </w:t>
      </w:r>
    </w:p>
    <w:p w14:paraId="3DB61837" w14:textId="65240F2D" w:rsidR="00725A53" w:rsidRDefault="00725A53" w:rsidP="00725A53">
      <w:pPr>
        <w:pStyle w:val="Default"/>
        <w:rPr>
          <w:rFonts w:ascii="Garamond" w:hAnsi="Garamond"/>
          <w:lang w:val="es-ES"/>
        </w:rPr>
      </w:pPr>
      <w:r w:rsidRPr="0074682E">
        <w:rPr>
          <w:rFonts w:ascii="Garamond" w:eastAsia="Times New Roman" w:hAnsi="Garamond"/>
          <w:lang w:val="es-ES"/>
        </w:rPr>
        <w:t>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vecinos.</w:t>
      </w:r>
      <w:r w:rsidRPr="0074682E">
        <w:rPr>
          <w:rFonts w:ascii="Garamond" w:hAnsi="Garamond"/>
          <w:lang w:val="es-ES"/>
        </w:rPr>
        <w:t xml:space="preserve"> </w:t>
      </w:r>
    </w:p>
    <w:p w14:paraId="33671FF1" w14:textId="16413E4A" w:rsidR="0074682E" w:rsidRDefault="0074682E" w:rsidP="00725A53">
      <w:pPr>
        <w:pStyle w:val="Default"/>
        <w:rPr>
          <w:rFonts w:ascii="Garamond" w:hAnsi="Garamond"/>
          <w:lang w:val="es-ES"/>
        </w:rPr>
      </w:pPr>
    </w:p>
    <w:p w14:paraId="5FFF5946" w14:textId="6210BBB4" w:rsidR="0074682E" w:rsidRDefault="0074682E" w:rsidP="00725A53">
      <w:pPr>
        <w:pStyle w:val="Default"/>
        <w:rPr>
          <w:rFonts w:ascii="Garamond" w:hAnsi="Garamond"/>
          <w:lang w:val="es-ES"/>
        </w:rPr>
      </w:pPr>
    </w:p>
    <w:p w14:paraId="275E0AB8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 xml:space="preserve">Formas de apoyar los ministerios episcopales de migración </w:t>
      </w:r>
    </w:p>
    <w:p w14:paraId="5DCE040B" w14:textId="77777777" w:rsidR="0074682E" w:rsidRDefault="0074682E" w:rsidP="0074682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</w:pPr>
    </w:p>
    <w:p w14:paraId="437DF39C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DONAR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</w:t>
      </w:r>
    </w:p>
    <w:p w14:paraId="51F78ACD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Su donación ayuda a que este ministerio que cambia </w:t>
      </w:r>
      <w:proofErr w:type="gramStart"/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>vidas,</w:t>
      </w:r>
      <w:proofErr w:type="gramEnd"/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sea posible. Para hacer su donación deducible de impuestos hoy: </w:t>
      </w:r>
    </w:p>
    <w:p w14:paraId="2094C03A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hAnsi="Garamond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2750F6D8" wp14:editId="681A95C8">
            <wp:simplePos x="0" y="0"/>
            <wp:positionH relativeFrom="column">
              <wp:posOffset>2925064</wp:posOffset>
            </wp:positionH>
            <wp:positionV relativeFrom="paragraph">
              <wp:posOffset>124968</wp:posOffset>
            </wp:positionV>
            <wp:extent cx="911860" cy="911860"/>
            <wp:effectExtent l="0" t="0" r="2540" b="2540"/>
            <wp:wrapSquare wrapText="bothSides"/>
            <wp:docPr id="13" name="Picture 1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F3E2D" w14:textId="77777777" w:rsidR="0074682E" w:rsidRPr="0074682E" w:rsidRDefault="0074682E" w:rsidP="0074682E">
      <w:pPr>
        <w:spacing w:after="0" w:line="240" w:lineRule="auto"/>
        <w:rPr>
          <w:rFonts w:ascii="Garamond" w:hAnsi="Garamond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Envíe un mensaje de texto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con la palabra “Dar” al 41444 o llame al (212) 716-6002 para dar por teléfono. </w:t>
      </w:r>
    </w:p>
    <w:p w14:paraId="4920F44D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Done en línea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visitando </w:t>
      </w:r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bit.ly/</w:t>
      </w:r>
      <w:proofErr w:type="spellStart"/>
      <w:r w:rsidRPr="0074682E">
        <w:rPr>
          <w:rFonts w:ascii="Garamond" w:eastAsia="Times New Roman" w:hAnsi="Garamond" w:cs="Times New Roman"/>
          <w:i/>
          <w:iCs/>
          <w:sz w:val="24"/>
          <w:szCs w:val="24"/>
          <w:lang w:val="es-ES"/>
        </w:rPr>
        <w:t>supportemm</w:t>
      </w:r>
      <w:proofErr w:type="spellEnd"/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o escaneando este código QR. </w:t>
      </w:r>
    </w:p>
    <w:p w14:paraId="10491168" w14:textId="77777777" w:rsidR="0074682E" w:rsidRPr="0074682E" w:rsidRDefault="0074682E" w:rsidP="0074682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b/>
          <w:bCs/>
          <w:sz w:val="24"/>
          <w:szCs w:val="24"/>
          <w:lang w:val="es-ES"/>
        </w:rPr>
        <w:t>Envíe su donación por cheque o giro postal a</w:t>
      </w: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: </w:t>
      </w:r>
    </w:p>
    <w:p w14:paraId="5E2D77AE" w14:textId="77777777" w:rsidR="0074682E" w:rsidRPr="0074682E" w:rsidRDefault="0074682E" w:rsidP="0074682E">
      <w:pPr>
        <w:spacing w:after="0" w:line="240" w:lineRule="auto"/>
        <w:ind w:left="630" w:hanging="630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          DFMS-Iglesia Episcopal Protestante de EE. UU. </w:t>
      </w:r>
    </w:p>
    <w:p w14:paraId="11553132" w14:textId="77777777" w:rsidR="0074682E" w:rsidRPr="0074682E" w:rsidRDefault="0074682E" w:rsidP="0074682E">
      <w:pPr>
        <w:spacing w:after="0" w:line="240" w:lineRule="auto"/>
        <w:ind w:left="630" w:hanging="630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          P.O. Box 958983 </w:t>
      </w:r>
    </w:p>
    <w:p w14:paraId="0C4CFC9F" w14:textId="77777777" w:rsidR="0074682E" w:rsidRPr="0074682E" w:rsidRDefault="0074682E" w:rsidP="0074682E">
      <w:pPr>
        <w:spacing w:after="0" w:line="240" w:lineRule="auto"/>
        <w:ind w:left="630" w:hanging="630"/>
        <w:rPr>
          <w:rFonts w:ascii="Garamond" w:eastAsia="Times New Roman" w:hAnsi="Garamond" w:cs="Times New Roman"/>
          <w:sz w:val="24"/>
          <w:szCs w:val="24"/>
          <w:lang w:val="es-ES"/>
        </w:rPr>
      </w:pPr>
      <w:r w:rsidRPr="0074682E">
        <w:rPr>
          <w:rFonts w:ascii="Garamond" w:eastAsia="Times New Roman" w:hAnsi="Garamond" w:cs="Times New Roman"/>
          <w:sz w:val="24"/>
          <w:szCs w:val="24"/>
          <w:lang w:val="es-ES"/>
        </w:rPr>
        <w:t xml:space="preserve">           San Luis, MO 63195-8983 </w:t>
      </w:r>
    </w:p>
    <w:p w14:paraId="00840EBF" w14:textId="77777777" w:rsidR="0074682E" w:rsidRPr="0074682E" w:rsidRDefault="0074682E" w:rsidP="0074682E">
      <w:pPr>
        <w:pStyle w:val="Default"/>
        <w:rPr>
          <w:rFonts w:ascii="Garamond" w:eastAsia="Times New Roman" w:hAnsi="Garamond"/>
          <w:b/>
          <w:bCs/>
          <w:lang w:val="es-ES"/>
        </w:rPr>
      </w:pPr>
    </w:p>
    <w:p w14:paraId="65366497" w14:textId="77777777" w:rsidR="0074682E" w:rsidRPr="0074682E" w:rsidRDefault="0074682E" w:rsidP="0074682E">
      <w:pPr>
        <w:pStyle w:val="Default"/>
        <w:rPr>
          <w:rFonts w:ascii="Garamond" w:eastAsia="Times New Roman" w:hAnsi="Garamond"/>
          <w:lang w:val="es-ES"/>
        </w:rPr>
      </w:pPr>
      <w:r w:rsidRPr="0074682E">
        <w:rPr>
          <w:rFonts w:ascii="Garamond" w:eastAsia="Times New Roman" w:hAnsi="Garamond"/>
          <w:b/>
          <w:bCs/>
          <w:lang w:val="es-ES"/>
        </w:rPr>
        <w:t>VOLUNTARIO o PATROCINADOR</w:t>
      </w:r>
      <w:r w:rsidRPr="0074682E">
        <w:rPr>
          <w:rFonts w:ascii="Garamond" w:eastAsia="Times New Roman" w:hAnsi="Garamond"/>
          <w:lang w:val="es-ES"/>
        </w:rPr>
        <w:t xml:space="preserve"> </w:t>
      </w:r>
    </w:p>
    <w:p w14:paraId="72BDDF54" w14:textId="77777777" w:rsidR="0074682E" w:rsidRPr="0074682E" w:rsidRDefault="0074682E" w:rsidP="0074682E">
      <w:pPr>
        <w:pStyle w:val="Default"/>
        <w:rPr>
          <w:rFonts w:ascii="Garamond" w:eastAsia="Times New Roman" w:hAnsi="Garamond"/>
          <w:lang w:val="es-ES"/>
        </w:rPr>
      </w:pPr>
      <w:r w:rsidRPr="0074682E">
        <w:rPr>
          <w:rFonts w:ascii="Garamond" w:eastAsia="Times New Roman" w:hAnsi="Garamond"/>
          <w:lang w:val="es-ES"/>
        </w:rPr>
        <w:t xml:space="preserve">Ofrézcase como voluntario en la oficina local de reasentamiento o conviértase en un patrocinador comunitario. Obtenga más información sobre estas oportunidades en </w:t>
      </w:r>
      <w:r w:rsidRPr="0074682E">
        <w:rPr>
          <w:rFonts w:ascii="Garamond" w:eastAsia="Times New Roman" w:hAnsi="Garamond"/>
          <w:i/>
          <w:iCs/>
          <w:lang w:val="es-ES"/>
        </w:rPr>
        <w:t>episcopalmigrationministries.org.</w:t>
      </w:r>
      <w:r w:rsidRPr="0074682E">
        <w:rPr>
          <w:rFonts w:ascii="Garamond" w:eastAsia="Times New Roman" w:hAnsi="Garamond"/>
          <w:lang w:val="es-ES"/>
        </w:rPr>
        <w:t xml:space="preserve"> </w:t>
      </w:r>
    </w:p>
    <w:p w14:paraId="792D8316" w14:textId="77777777" w:rsidR="0074682E" w:rsidRPr="0074682E" w:rsidRDefault="0074682E" w:rsidP="0074682E">
      <w:pPr>
        <w:pStyle w:val="Default"/>
        <w:rPr>
          <w:rFonts w:ascii="Garamond" w:eastAsia="Times New Roman" w:hAnsi="Garamond"/>
          <w:lang w:val="es-ES"/>
        </w:rPr>
      </w:pPr>
    </w:p>
    <w:p w14:paraId="620AE0A5" w14:textId="77777777" w:rsidR="0074682E" w:rsidRPr="0074682E" w:rsidRDefault="0074682E" w:rsidP="0074682E">
      <w:pPr>
        <w:pStyle w:val="Default"/>
        <w:rPr>
          <w:rFonts w:ascii="Garamond" w:eastAsia="Times New Roman" w:hAnsi="Garamond"/>
          <w:lang w:val="es-ES"/>
        </w:rPr>
      </w:pPr>
      <w:r w:rsidRPr="0074682E">
        <w:rPr>
          <w:rFonts w:ascii="Garamond" w:eastAsia="Times New Roman" w:hAnsi="Garamond"/>
          <w:b/>
          <w:bCs/>
          <w:lang w:val="es-ES"/>
        </w:rPr>
        <w:t>EDUCAR</w:t>
      </w:r>
      <w:r w:rsidRPr="0074682E">
        <w:rPr>
          <w:rFonts w:ascii="Garamond" w:eastAsia="Times New Roman" w:hAnsi="Garamond"/>
          <w:lang w:val="es-ES"/>
        </w:rPr>
        <w:t xml:space="preserve"> </w:t>
      </w:r>
    </w:p>
    <w:p w14:paraId="56590B4F" w14:textId="77777777" w:rsidR="0074682E" w:rsidRPr="0074682E" w:rsidRDefault="0074682E" w:rsidP="0074682E">
      <w:pPr>
        <w:pStyle w:val="Default"/>
        <w:rPr>
          <w:rFonts w:ascii="Garamond" w:hAnsi="Garamond" w:cstheme="minorHAnsi"/>
          <w:b/>
          <w:lang w:val="es-ES"/>
        </w:rPr>
      </w:pPr>
      <w:r w:rsidRPr="0074682E">
        <w:rPr>
          <w:rFonts w:ascii="Garamond" w:eastAsia="Times New Roman" w:hAnsi="Garamond"/>
          <w:lang w:val="es-ES"/>
        </w:rPr>
        <w:t xml:space="preserve">Explore los recursos, las oportunidades, los boletines, los seminarios web, el podcast </w:t>
      </w:r>
      <w:proofErr w:type="spellStart"/>
      <w:r w:rsidRPr="0074682E">
        <w:rPr>
          <w:rFonts w:ascii="Garamond" w:eastAsia="Times New Roman" w:hAnsi="Garamond"/>
          <w:lang w:val="es-ES"/>
        </w:rPr>
        <w:t>Hometown</w:t>
      </w:r>
      <w:proofErr w:type="spellEnd"/>
      <w:r w:rsidRPr="0074682E">
        <w:rPr>
          <w:rFonts w:ascii="Garamond" w:eastAsia="Times New Roman" w:hAnsi="Garamond"/>
          <w:lang w:val="es-ES"/>
        </w:rPr>
        <w:t xml:space="preserve">, las publicaciones de blog y más de los MEM en </w:t>
      </w:r>
      <w:r w:rsidRPr="0074682E">
        <w:rPr>
          <w:rFonts w:ascii="Garamond" w:eastAsia="Times New Roman" w:hAnsi="Garamond"/>
          <w:i/>
          <w:iCs/>
          <w:lang w:val="es-ES"/>
        </w:rPr>
        <w:t>episcopalmigrationminsitries.org.</w:t>
      </w:r>
    </w:p>
    <w:p w14:paraId="3113A8B9" w14:textId="77777777" w:rsidR="0074682E" w:rsidRPr="0074682E" w:rsidRDefault="0074682E" w:rsidP="0074682E">
      <w:pPr>
        <w:pStyle w:val="Default"/>
        <w:rPr>
          <w:rFonts w:ascii="Garamond" w:hAnsi="Garamond" w:cstheme="minorHAnsi"/>
          <w:b/>
          <w:lang w:val="es-ES"/>
        </w:rPr>
      </w:pPr>
    </w:p>
    <w:p w14:paraId="5A3C7E92" w14:textId="77777777" w:rsidR="0074682E" w:rsidRPr="0074682E" w:rsidRDefault="0074682E" w:rsidP="0074682E">
      <w:pPr>
        <w:pStyle w:val="Default"/>
        <w:rPr>
          <w:rFonts w:ascii="Garamond" w:eastAsia="Times New Roman" w:hAnsi="Garamond"/>
          <w:lang w:val="es-ES"/>
        </w:rPr>
      </w:pPr>
      <w:r w:rsidRPr="0074682E">
        <w:rPr>
          <w:rFonts w:ascii="Garamond" w:eastAsia="Times New Roman" w:hAnsi="Garamond"/>
          <w:b/>
          <w:bCs/>
          <w:lang w:val="es-ES"/>
        </w:rPr>
        <w:t>ORAR</w:t>
      </w:r>
      <w:r w:rsidRPr="0074682E">
        <w:rPr>
          <w:rFonts w:ascii="Garamond" w:eastAsia="Times New Roman" w:hAnsi="Garamond"/>
          <w:lang w:val="es-ES"/>
        </w:rPr>
        <w:t xml:space="preserve"> </w:t>
      </w:r>
    </w:p>
    <w:p w14:paraId="36FDCA19" w14:textId="5EF10746" w:rsidR="0074682E" w:rsidRPr="0074682E" w:rsidRDefault="0074682E" w:rsidP="00725A53">
      <w:pPr>
        <w:pStyle w:val="Default"/>
        <w:rPr>
          <w:rFonts w:ascii="Garamond" w:hAnsi="Garamond"/>
          <w:lang w:val="es-ES"/>
        </w:rPr>
      </w:pPr>
      <w:r w:rsidRPr="0074682E">
        <w:rPr>
          <w:rFonts w:ascii="Garamond" w:eastAsia="Times New Roman" w:hAnsi="Garamond"/>
          <w:lang w:val="es-ES"/>
        </w:rPr>
        <w:t>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vecinos.</w:t>
      </w:r>
      <w:r w:rsidRPr="0074682E">
        <w:rPr>
          <w:rFonts w:ascii="Garamond" w:hAnsi="Garamond"/>
          <w:lang w:val="es-ES"/>
        </w:rPr>
        <w:t xml:space="preserve"> </w:t>
      </w:r>
    </w:p>
    <w:sectPr w:rsidR="0074682E" w:rsidRPr="0074682E" w:rsidSect="007A6854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13CF" w14:textId="77777777" w:rsidR="008B6625" w:rsidRDefault="008B6625" w:rsidP="005040FC">
      <w:r>
        <w:separator/>
      </w:r>
    </w:p>
  </w:endnote>
  <w:endnote w:type="continuationSeparator" w:id="0">
    <w:p w14:paraId="0A97CC3E" w14:textId="77777777" w:rsidR="008B6625" w:rsidRDefault="008B6625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A356" w14:textId="77777777" w:rsidR="008B6625" w:rsidRDefault="008B6625" w:rsidP="005040FC">
      <w:r>
        <w:separator/>
      </w:r>
    </w:p>
  </w:footnote>
  <w:footnote w:type="continuationSeparator" w:id="0">
    <w:p w14:paraId="1FD97F5E" w14:textId="77777777" w:rsidR="008B6625" w:rsidRDefault="008B6625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4"/>
  </w:num>
  <w:num w:numId="3" w16cid:durableId="1420172229">
    <w:abstractNumId w:val="3"/>
  </w:num>
  <w:num w:numId="4" w16cid:durableId="538591277">
    <w:abstractNumId w:val="19"/>
  </w:num>
  <w:num w:numId="5" w16cid:durableId="788668962">
    <w:abstractNumId w:val="5"/>
  </w:num>
  <w:num w:numId="6" w16cid:durableId="1881357305">
    <w:abstractNumId w:val="21"/>
  </w:num>
  <w:num w:numId="7" w16cid:durableId="304631312">
    <w:abstractNumId w:val="8"/>
  </w:num>
  <w:num w:numId="8" w16cid:durableId="1063258318">
    <w:abstractNumId w:val="12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3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5"/>
  </w:num>
  <w:num w:numId="17" w16cid:durableId="1079055008">
    <w:abstractNumId w:val="16"/>
  </w:num>
  <w:num w:numId="18" w16cid:durableId="740516654">
    <w:abstractNumId w:val="4"/>
  </w:num>
  <w:num w:numId="19" w16cid:durableId="580408190">
    <w:abstractNumId w:val="20"/>
  </w:num>
  <w:num w:numId="20" w16cid:durableId="102459256">
    <w:abstractNumId w:val="22"/>
  </w:num>
  <w:num w:numId="21" w16cid:durableId="1511069733">
    <w:abstractNumId w:val="23"/>
  </w:num>
  <w:num w:numId="22" w16cid:durableId="1217820111">
    <w:abstractNumId w:val="11"/>
  </w:num>
  <w:num w:numId="23" w16cid:durableId="1894996126">
    <w:abstractNumId w:val="17"/>
  </w:num>
  <w:num w:numId="24" w16cid:durableId="188012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5A7B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E710A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6127E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930E6"/>
    <w:rsid w:val="002B037E"/>
    <w:rsid w:val="002B600D"/>
    <w:rsid w:val="002B6733"/>
    <w:rsid w:val="002C142E"/>
    <w:rsid w:val="002D08B4"/>
    <w:rsid w:val="002D717A"/>
    <w:rsid w:val="002E670C"/>
    <w:rsid w:val="002F1176"/>
    <w:rsid w:val="002F17A2"/>
    <w:rsid w:val="002F6AB5"/>
    <w:rsid w:val="0030447B"/>
    <w:rsid w:val="0030471D"/>
    <w:rsid w:val="0031667B"/>
    <w:rsid w:val="00330971"/>
    <w:rsid w:val="00341C7A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507BE"/>
    <w:rsid w:val="00466024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4F767E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7727F"/>
    <w:rsid w:val="006803D5"/>
    <w:rsid w:val="00683316"/>
    <w:rsid w:val="006919A7"/>
    <w:rsid w:val="006A0F6F"/>
    <w:rsid w:val="006A37A8"/>
    <w:rsid w:val="006C0524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25A53"/>
    <w:rsid w:val="00731E51"/>
    <w:rsid w:val="007342AE"/>
    <w:rsid w:val="00743068"/>
    <w:rsid w:val="00745189"/>
    <w:rsid w:val="00745B12"/>
    <w:rsid w:val="0074682E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513B"/>
    <w:rsid w:val="007B7D1B"/>
    <w:rsid w:val="007C02AF"/>
    <w:rsid w:val="007D2A3E"/>
    <w:rsid w:val="007E0E0D"/>
    <w:rsid w:val="007F42AC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80354"/>
    <w:rsid w:val="00882758"/>
    <w:rsid w:val="00892994"/>
    <w:rsid w:val="008B6625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C09EC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04F62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03499"/>
    <w:rsid w:val="00C103B4"/>
    <w:rsid w:val="00C106F2"/>
    <w:rsid w:val="00C11EC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349E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53E6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0678D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C614E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  <w:style w:type="paragraph" w:customStyle="1" w:styleId="Default">
    <w:name w:val="Default"/>
    <w:rsid w:val="00725A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2</cp:revision>
  <cp:lastPrinted>2022-07-28T13:08:00Z</cp:lastPrinted>
  <dcterms:created xsi:type="dcterms:W3CDTF">2022-07-28T13:11:00Z</dcterms:created>
  <dcterms:modified xsi:type="dcterms:W3CDTF">2022-07-28T13:11:00Z</dcterms:modified>
</cp:coreProperties>
</file>