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7209F54" w:rsidR="00300739" w:rsidRPr="000B6C9F" w:rsidRDefault="0082430F" w:rsidP="000B6C9F">
      <w:pPr>
        <w:rPr>
          <w:rFonts w:ascii="Garamond" w:eastAsia="Calibri" w:hAnsi="Garamond"/>
          <w:sz w:val="27"/>
          <w:szCs w:val="27"/>
          <w:lang w:val="es-ES"/>
        </w:rPr>
      </w:pPr>
      <w:r w:rsidRPr="000B6C9F">
        <w:rPr>
          <w:rFonts w:ascii="Garamond" w:eastAsia="Calibri" w:hAnsi="Garamond"/>
          <w:sz w:val="27"/>
          <w:szCs w:val="27"/>
          <w:lang w:val="es-ES"/>
        </w:rPr>
        <w:drawing>
          <wp:inline distT="0" distB="0" distL="0" distR="0" wp14:anchorId="4C2F909D" wp14:editId="252ABE70">
            <wp:extent cx="1810512" cy="1282483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28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90BFD" w14:textId="39FB81DC" w:rsidR="00572455" w:rsidRPr="000B6C9F" w:rsidRDefault="00572455" w:rsidP="000B6C9F">
      <w:pPr>
        <w:rPr>
          <w:rFonts w:ascii="Garamond" w:hAnsi="Garamond"/>
          <w:sz w:val="27"/>
          <w:szCs w:val="27"/>
          <w:lang w:val="es-ES"/>
        </w:rPr>
      </w:pPr>
    </w:p>
    <w:p w14:paraId="147FE43E" w14:textId="6E402DBF" w:rsidR="00164229" w:rsidRPr="000B6C9F" w:rsidRDefault="000B6C9F" w:rsidP="000B6C9F">
      <w:pPr>
        <w:pStyle w:val="paragraph"/>
        <w:spacing w:before="0" w:after="0"/>
        <w:rPr>
          <w:rFonts w:ascii="Garamond" w:hAnsi="Garamond"/>
          <w:b/>
          <w:bCs/>
          <w:sz w:val="27"/>
          <w:szCs w:val="27"/>
          <w:lang w:val="es-ES"/>
        </w:rPr>
      </w:pPr>
      <w:r w:rsidRPr="000B6C9F">
        <w:rPr>
          <w:rFonts w:ascii="Garamond" w:hAnsi="Garamond"/>
          <w:b/>
          <w:bCs/>
          <w:sz w:val="27"/>
          <w:szCs w:val="27"/>
          <w:lang w:val="es-ES"/>
        </w:rPr>
        <w:t>9</w:t>
      </w:r>
      <w:r w:rsidR="00164229" w:rsidRPr="000B6C9F">
        <w:rPr>
          <w:rFonts w:ascii="Garamond" w:hAnsi="Garamond"/>
          <w:b/>
          <w:bCs/>
          <w:sz w:val="27"/>
          <w:szCs w:val="27"/>
          <w:lang w:val="es-ES"/>
        </w:rPr>
        <w:t xml:space="preserve"> de </w:t>
      </w:r>
      <w:r w:rsidR="006F224D" w:rsidRPr="000B6C9F">
        <w:rPr>
          <w:rFonts w:ascii="Garamond" w:hAnsi="Garamond"/>
          <w:b/>
          <w:bCs/>
          <w:sz w:val="27"/>
          <w:szCs w:val="27"/>
          <w:lang w:val="es-ES"/>
        </w:rPr>
        <w:t>octubre</w:t>
      </w:r>
      <w:r w:rsidR="00164229" w:rsidRPr="000B6C9F">
        <w:rPr>
          <w:rFonts w:ascii="Garamond" w:hAnsi="Garamond"/>
          <w:b/>
          <w:bCs/>
          <w:sz w:val="27"/>
          <w:szCs w:val="27"/>
          <w:lang w:val="es-ES"/>
        </w:rPr>
        <w:t xml:space="preserve"> de 2022 – Pentecostés 1</w:t>
      </w:r>
      <w:r w:rsidRPr="000B6C9F">
        <w:rPr>
          <w:rFonts w:ascii="Garamond" w:hAnsi="Garamond"/>
          <w:b/>
          <w:bCs/>
          <w:sz w:val="27"/>
          <w:szCs w:val="27"/>
          <w:lang w:val="es-ES"/>
        </w:rPr>
        <w:t>8</w:t>
      </w:r>
      <w:r w:rsidR="006F224D" w:rsidRPr="000B6C9F">
        <w:rPr>
          <w:rFonts w:ascii="Garamond" w:hAnsi="Garamond"/>
          <w:b/>
          <w:bCs/>
          <w:sz w:val="27"/>
          <w:szCs w:val="27"/>
          <w:lang w:val="es-ES"/>
        </w:rPr>
        <w:t xml:space="preserve"> </w:t>
      </w:r>
      <w:r w:rsidR="00164229" w:rsidRPr="000B6C9F">
        <w:rPr>
          <w:rFonts w:ascii="Garamond" w:hAnsi="Garamond"/>
          <w:b/>
          <w:bCs/>
          <w:sz w:val="27"/>
          <w:szCs w:val="27"/>
          <w:lang w:val="es-ES"/>
        </w:rPr>
        <w:t xml:space="preserve">(C) </w:t>
      </w:r>
    </w:p>
    <w:p w14:paraId="169123E6" w14:textId="78DC6D60" w:rsidR="000B6C9F" w:rsidRPr="000B6C9F" w:rsidRDefault="000B6C9F" w:rsidP="000B6C9F">
      <w:pPr>
        <w:pStyle w:val="NoSpacing"/>
        <w:spacing w:before="0" w:beforeAutospacing="0" w:after="0" w:afterAutospacing="0"/>
        <w:rPr>
          <w:rFonts w:ascii="Garamond" w:hAnsi="Garamond"/>
          <w:b/>
          <w:bCs/>
          <w:sz w:val="27"/>
          <w:szCs w:val="27"/>
          <w:lang w:val="es-ES"/>
        </w:rPr>
      </w:pPr>
      <w:r w:rsidRPr="000B6C9F">
        <w:rPr>
          <w:rFonts w:ascii="Garamond" w:hAnsi="Garamond"/>
          <w:b/>
          <w:bCs/>
          <w:sz w:val="27"/>
          <w:szCs w:val="27"/>
          <w:lang w:val="es-ES"/>
        </w:rPr>
        <w:t>S</w:t>
      </w:r>
      <w:r w:rsidRPr="000B6C9F">
        <w:rPr>
          <w:rFonts w:ascii="Garamond" w:hAnsi="Garamond"/>
          <w:b/>
          <w:bCs/>
          <w:sz w:val="27"/>
          <w:szCs w:val="27"/>
          <w:lang w:val="es-ES"/>
        </w:rPr>
        <w:t xml:space="preserve">olicitudes de subvención del Fondo Constable </w:t>
      </w:r>
    </w:p>
    <w:p w14:paraId="3C5B78E5" w14:textId="477CB74F" w:rsidR="006F224D" w:rsidRPr="000B6C9F" w:rsidRDefault="000B6C9F" w:rsidP="000B6C9F">
      <w:pPr>
        <w:pStyle w:val="NoSpacing"/>
        <w:spacing w:before="0" w:beforeAutospacing="0" w:after="0" w:afterAutospacing="0"/>
        <w:rPr>
          <w:rFonts w:ascii="Garamond" w:hAnsi="Garamond"/>
          <w:i/>
          <w:iCs/>
          <w:sz w:val="27"/>
          <w:szCs w:val="27"/>
          <w:lang w:val="es-ES"/>
        </w:rPr>
      </w:pPr>
      <w:r w:rsidRPr="000B6C9F">
        <w:rPr>
          <w:rFonts w:ascii="Garamond" w:hAnsi="Garamond"/>
          <w:b/>
          <w:bCs/>
          <w:sz w:val="27"/>
          <w:szCs w:val="27"/>
          <w:lang w:val="es-ES"/>
        </w:rPr>
        <w:t>de la Iglesia Episcopal y del Fideicomiso Roanridge</w:t>
      </w:r>
    </w:p>
    <w:p w14:paraId="778790DF" w14:textId="77777777" w:rsidR="000B6C9F" w:rsidRPr="000B6C9F" w:rsidRDefault="000B6C9F" w:rsidP="000B6C9F">
      <w:pPr>
        <w:rPr>
          <w:rFonts w:ascii="Garamond" w:hAnsi="Garamond"/>
          <w:sz w:val="27"/>
          <w:szCs w:val="27"/>
          <w:lang w:val="es-ES"/>
        </w:rPr>
      </w:pPr>
    </w:p>
    <w:p w14:paraId="4AD92CF3" w14:textId="5F5AC1C5" w:rsidR="000B6C9F" w:rsidRPr="000B6C9F" w:rsidRDefault="000B6C9F" w:rsidP="000B6C9F">
      <w:pPr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t>Ya está abierto el periodo de recepción de solicitudes para dos oportunidades de subvención que anualmente ofrece la Iglesia Episcopal: las subvenciones del Fondo Constable, que se enfocan en la educación religiosa, y las subvenciones del Fideicomiso Roanridge, que fomentan el desarrollo de liderazgo en pequeñas ciudades y comunidades rurales.</w:t>
      </w:r>
    </w:p>
    <w:p w14:paraId="5991E1F1" w14:textId="77777777" w:rsidR="000B6C9F" w:rsidRPr="000B6C9F" w:rsidRDefault="000B6C9F" w:rsidP="000B6C9F">
      <w:pPr>
        <w:rPr>
          <w:rFonts w:ascii="Garamond" w:hAnsi="Garamond"/>
          <w:sz w:val="27"/>
          <w:szCs w:val="27"/>
          <w:lang w:val="es-ES"/>
        </w:rPr>
      </w:pPr>
    </w:p>
    <w:p w14:paraId="089E4FA1" w14:textId="1929B903" w:rsidR="000B6C9F" w:rsidRPr="000B6C9F" w:rsidRDefault="000B6C9F" w:rsidP="000B6C9F">
      <w:pPr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t xml:space="preserve">La fecha límite para presentar las solicitudes para cualquiera de los fondos es el18 de noviembre. Los requisitos y el formulario de solicitud se pueden encontrar en línea </w:t>
      </w:r>
      <w:r w:rsidRPr="000B6C9F">
        <w:rPr>
          <w:rFonts w:ascii="Garamond" w:hAnsi="Garamond"/>
          <w:sz w:val="27"/>
          <w:szCs w:val="27"/>
          <w:lang w:val="es-ES"/>
        </w:rPr>
        <w:t xml:space="preserve">aquí: </w:t>
      </w:r>
      <w:r w:rsidRPr="000B6C9F">
        <w:rPr>
          <w:rFonts w:ascii="Garamond" w:hAnsi="Garamond"/>
          <w:i/>
          <w:iCs/>
          <w:sz w:val="27"/>
          <w:szCs w:val="27"/>
          <w:lang w:val="es-ES"/>
        </w:rPr>
        <w:t>https://dfms.formstack.com/forms/consolidated_grant_application_spanish</w:t>
      </w:r>
      <w:r w:rsidRPr="000B6C9F">
        <w:rPr>
          <w:rFonts w:ascii="Garamond" w:hAnsi="Garamond"/>
          <w:i/>
          <w:iCs/>
          <w:sz w:val="27"/>
          <w:szCs w:val="27"/>
          <w:lang w:val="es-ES"/>
        </w:rPr>
        <w:t>.</w:t>
      </w:r>
    </w:p>
    <w:p w14:paraId="2A9FDF2D" w14:textId="590FE7CA" w:rsidR="000B6C9F" w:rsidRPr="000B6C9F" w:rsidRDefault="000B6C9F" w:rsidP="000B6C9F">
      <w:pPr>
        <w:rPr>
          <w:rFonts w:ascii="Garamond" w:hAnsi="Garamond"/>
          <w:sz w:val="27"/>
          <w:szCs w:val="27"/>
          <w:lang w:val="es-ES"/>
        </w:rPr>
      </w:pPr>
    </w:p>
    <w:p w14:paraId="3C6195CD" w14:textId="70AB69E0" w:rsidR="000B6C9F" w:rsidRPr="000B6C9F" w:rsidRDefault="000B6C9F" w:rsidP="000B6C9F">
      <w:pPr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drawing>
          <wp:anchor distT="0" distB="0" distL="114300" distR="114300" simplePos="0" relativeHeight="251659264" behindDoc="0" locked="0" layoutInCell="1" allowOverlap="1" wp14:anchorId="4AAA0514" wp14:editId="7C2F1E79">
            <wp:simplePos x="0" y="0"/>
            <wp:positionH relativeFrom="column">
              <wp:posOffset>4712970</wp:posOffset>
            </wp:positionH>
            <wp:positionV relativeFrom="paragraph">
              <wp:posOffset>54324</wp:posOffset>
            </wp:positionV>
            <wp:extent cx="1953260" cy="1953260"/>
            <wp:effectExtent l="0" t="0" r="254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C9F">
        <w:rPr>
          <w:rFonts w:ascii="Garamond" w:hAnsi="Garamond"/>
          <w:sz w:val="27"/>
          <w:szCs w:val="27"/>
          <w:lang w:val="es-ES"/>
        </w:rPr>
        <w:t>Las subvenciones del Fondo Constable apoyan iniciativas de misión que quedan fuera del presupuesto de la Iglesia Episcopal, y se da preferencia expresa a los proyectos relacionados con educación religiosa. Las subvenciones llevan el nombre de la filántropa y visionaria Marie Louise Constable, quien estableció el fondo a través de una donación hecha a la Iglesia Episcopal en 1935.</w:t>
      </w:r>
    </w:p>
    <w:p w14:paraId="389B013E" w14:textId="0C2AA6E6" w:rsidR="000B6C9F" w:rsidRPr="000B6C9F" w:rsidRDefault="000B6C9F" w:rsidP="000B6C9F">
      <w:pPr>
        <w:rPr>
          <w:rFonts w:ascii="Garamond" w:hAnsi="Garamond"/>
          <w:sz w:val="27"/>
          <w:szCs w:val="27"/>
          <w:lang w:val="es-ES"/>
        </w:rPr>
      </w:pPr>
    </w:p>
    <w:p w14:paraId="06BCA9CD" w14:textId="66CEEE6A" w:rsidR="000B6C9F" w:rsidRPr="000B6C9F" w:rsidRDefault="000B6C9F" w:rsidP="000B6C9F">
      <w:pPr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drawing>
          <wp:anchor distT="0" distB="0" distL="114300" distR="114300" simplePos="0" relativeHeight="251660288" behindDoc="0" locked="0" layoutInCell="1" allowOverlap="1" wp14:anchorId="2B2634BF" wp14:editId="2E1E7ED6">
            <wp:simplePos x="0" y="0"/>
            <wp:positionH relativeFrom="column">
              <wp:posOffset>4719432</wp:posOffset>
            </wp:positionH>
            <wp:positionV relativeFrom="paragraph">
              <wp:posOffset>937218</wp:posOffset>
            </wp:positionV>
            <wp:extent cx="1939290" cy="1939290"/>
            <wp:effectExtent l="0" t="0" r="381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C9F">
        <w:rPr>
          <w:rFonts w:ascii="Garamond" w:hAnsi="Garamond"/>
          <w:sz w:val="27"/>
          <w:szCs w:val="27"/>
          <w:lang w:val="es-ES"/>
        </w:rPr>
        <w:t>El Fideicomiso Roanridge fue creado por la familia Cochel, que donó a la Iglesia Episcopal una hacienda en funcionamiento en el estado de Missouri llamada “Roanridge”. Los fondos de esta subvención apoyan modelos creativos de desarrollo de liderazgo y capacitación para laicos y clérigos en pequeñas ciudades y comunidades rurales de toda la Iglesia.</w:t>
      </w:r>
    </w:p>
    <w:p w14:paraId="520BB057" w14:textId="06B848D6" w:rsidR="000B6C9F" w:rsidRPr="000B6C9F" w:rsidRDefault="000B6C9F" w:rsidP="000B6C9F">
      <w:pPr>
        <w:rPr>
          <w:rFonts w:ascii="Garamond" w:hAnsi="Garamond"/>
          <w:sz w:val="27"/>
          <w:szCs w:val="27"/>
          <w:lang w:val="es-ES"/>
        </w:rPr>
      </w:pPr>
    </w:p>
    <w:p w14:paraId="0ECAC629" w14:textId="6C5F50A7" w:rsidR="000B6C9F" w:rsidRPr="000B6C9F" w:rsidRDefault="000B6C9F" w:rsidP="000B6C9F">
      <w:pPr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t>En abril de 2022, el Consejo Ejecutivo de la Iglesia Episcopal aprobó la concesión de cinco subvenciones del Fondo Constable y 11 subvenciones del Fideicomiso Roanridge, por un monto total que superaba los 460.000 dólares.</w:t>
      </w:r>
    </w:p>
    <w:p w14:paraId="27E7277E" w14:textId="77777777" w:rsidR="000B6C9F" w:rsidRPr="000B6C9F" w:rsidRDefault="000B6C9F" w:rsidP="000B6C9F">
      <w:pPr>
        <w:rPr>
          <w:rFonts w:ascii="Garamond" w:hAnsi="Garamond"/>
          <w:sz w:val="27"/>
          <w:szCs w:val="27"/>
          <w:lang w:val="es-ES"/>
        </w:rPr>
      </w:pPr>
    </w:p>
    <w:p w14:paraId="337CD9A8" w14:textId="2FCD0C25" w:rsidR="00F67716" w:rsidRPr="000B6C9F" w:rsidRDefault="000B6C9F" w:rsidP="000B6C9F">
      <w:pPr>
        <w:rPr>
          <w:rFonts w:ascii="Garamond" w:hAnsi="Garamond"/>
          <w:sz w:val="27"/>
          <w:szCs w:val="27"/>
          <w:lang w:val="es-ES"/>
        </w:rPr>
      </w:pPr>
      <w:r w:rsidRPr="000B6C9F">
        <w:rPr>
          <w:rFonts w:ascii="Garamond" w:hAnsi="Garamond"/>
          <w:sz w:val="27"/>
          <w:szCs w:val="27"/>
          <w:lang w:val="es-ES"/>
        </w:rPr>
        <w:t>Para obtener más información sobre cualquiera de las subvenciones, comuníquese con la reverenda Molly James</w:t>
      </w:r>
      <w:r w:rsidRPr="000B6C9F">
        <w:rPr>
          <w:rFonts w:ascii="Garamond" w:hAnsi="Garamond"/>
          <w:sz w:val="27"/>
          <w:szCs w:val="27"/>
          <w:lang w:val="es-ES"/>
        </w:rPr>
        <w:t xml:space="preserve"> </w:t>
      </w:r>
      <w:r w:rsidRPr="000B6C9F">
        <w:rPr>
          <w:rFonts w:ascii="Garamond" w:hAnsi="Garamond"/>
          <w:sz w:val="27"/>
          <w:szCs w:val="27"/>
          <w:lang w:val="es-ES"/>
        </w:rPr>
        <w:t>(</w:t>
      </w:r>
      <w:r w:rsidRPr="000B6C9F">
        <w:rPr>
          <w:rFonts w:ascii="Garamond" w:hAnsi="Garamond"/>
          <w:i/>
          <w:iCs/>
          <w:sz w:val="27"/>
          <w:szCs w:val="27"/>
          <w:lang w:val="es-ES"/>
        </w:rPr>
        <w:t>https://www.episcopalchurch.org/staff/rev-molly-f-james-phd/)</w:t>
      </w:r>
      <w:r w:rsidRPr="000B6C9F">
        <w:rPr>
          <w:rFonts w:ascii="Garamond" w:hAnsi="Garamond"/>
          <w:sz w:val="27"/>
          <w:szCs w:val="27"/>
          <w:lang w:val="es-ES"/>
        </w:rPr>
        <w:t>, subdirectora ejecutiva de la Convención General.</w:t>
      </w:r>
    </w:p>
    <w:sectPr w:rsidR="00F67716" w:rsidRPr="000B6C9F" w:rsidSect="006F224D">
      <w:footerReference w:type="default" r:id="rId10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DCEF" w14:textId="77777777" w:rsidR="00281AA5" w:rsidRDefault="00281AA5" w:rsidP="00A42D24">
      <w:r>
        <w:separator/>
      </w:r>
    </w:p>
  </w:endnote>
  <w:endnote w:type="continuationSeparator" w:id="0">
    <w:p w14:paraId="3583544B" w14:textId="77777777" w:rsidR="00281AA5" w:rsidRDefault="00281AA5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ación de la Iglesia Episcopal, 815 Second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EA68" w14:textId="77777777" w:rsidR="00281AA5" w:rsidRDefault="00281AA5" w:rsidP="00A42D24">
      <w:r>
        <w:separator/>
      </w:r>
    </w:p>
  </w:footnote>
  <w:footnote w:type="continuationSeparator" w:id="0">
    <w:p w14:paraId="730A596B" w14:textId="77777777" w:rsidR="00281AA5" w:rsidRDefault="00281AA5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FE6335"/>
    <w:multiLevelType w:val="multilevel"/>
    <w:tmpl w:val="8B66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8032B3"/>
    <w:multiLevelType w:val="hybridMultilevel"/>
    <w:tmpl w:val="621E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3872"/>
    <w:multiLevelType w:val="multilevel"/>
    <w:tmpl w:val="76A4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6706C"/>
    <w:multiLevelType w:val="multilevel"/>
    <w:tmpl w:val="4762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3FDB"/>
    <w:multiLevelType w:val="multilevel"/>
    <w:tmpl w:val="0E10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AA2E83"/>
    <w:multiLevelType w:val="multilevel"/>
    <w:tmpl w:val="2788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3"/>
  </w:num>
  <w:num w:numId="2" w16cid:durableId="1505050283">
    <w:abstractNumId w:val="4"/>
  </w:num>
  <w:num w:numId="3" w16cid:durableId="1368720732">
    <w:abstractNumId w:val="15"/>
  </w:num>
  <w:num w:numId="4" w16cid:durableId="1298679892">
    <w:abstractNumId w:val="7"/>
  </w:num>
  <w:num w:numId="5" w16cid:durableId="288754250">
    <w:abstractNumId w:val="3"/>
  </w:num>
  <w:num w:numId="6" w16cid:durableId="642124998">
    <w:abstractNumId w:val="17"/>
  </w:num>
  <w:num w:numId="7" w16cid:durableId="391850635">
    <w:abstractNumId w:val="0"/>
  </w:num>
  <w:num w:numId="8" w16cid:durableId="1967547120">
    <w:abstractNumId w:val="2"/>
  </w:num>
  <w:num w:numId="9" w16cid:durableId="334964896">
    <w:abstractNumId w:val="9"/>
  </w:num>
  <w:num w:numId="10" w16cid:durableId="482890777">
    <w:abstractNumId w:val="19"/>
  </w:num>
  <w:num w:numId="11" w16cid:durableId="394937920">
    <w:abstractNumId w:val="8"/>
  </w:num>
  <w:num w:numId="12" w16cid:durableId="649331493">
    <w:abstractNumId w:val="11"/>
  </w:num>
  <w:num w:numId="13" w16cid:durableId="1893417881">
    <w:abstractNumId w:val="10"/>
  </w:num>
  <w:num w:numId="14" w16cid:durableId="222185565">
    <w:abstractNumId w:val="12"/>
  </w:num>
  <w:num w:numId="15" w16cid:durableId="2067608543">
    <w:abstractNumId w:val="14"/>
  </w:num>
  <w:num w:numId="16" w16cid:durableId="633296074">
    <w:abstractNumId w:val="16"/>
  </w:num>
  <w:num w:numId="17" w16cid:durableId="141124836">
    <w:abstractNumId w:val="1"/>
  </w:num>
  <w:num w:numId="18" w16cid:durableId="1077675326">
    <w:abstractNumId w:val="6"/>
  </w:num>
  <w:num w:numId="19" w16cid:durableId="1119879496">
    <w:abstractNumId w:val="18"/>
  </w:num>
  <w:num w:numId="20" w16cid:durableId="1906063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B6C9F"/>
    <w:rsid w:val="000C5911"/>
    <w:rsid w:val="000C7812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62C9C"/>
    <w:rsid w:val="00164229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66E9"/>
    <w:rsid w:val="00271C79"/>
    <w:rsid w:val="00274504"/>
    <w:rsid w:val="00281AA5"/>
    <w:rsid w:val="00292660"/>
    <w:rsid w:val="0029376F"/>
    <w:rsid w:val="002971F0"/>
    <w:rsid w:val="002A6A0E"/>
    <w:rsid w:val="002B22C9"/>
    <w:rsid w:val="002C5911"/>
    <w:rsid w:val="002D2CDE"/>
    <w:rsid w:val="002E7234"/>
    <w:rsid w:val="002F0C48"/>
    <w:rsid w:val="002F426E"/>
    <w:rsid w:val="00300739"/>
    <w:rsid w:val="00303D15"/>
    <w:rsid w:val="0032198B"/>
    <w:rsid w:val="0034714A"/>
    <w:rsid w:val="00361EBE"/>
    <w:rsid w:val="00373391"/>
    <w:rsid w:val="00384365"/>
    <w:rsid w:val="0039589C"/>
    <w:rsid w:val="003979C4"/>
    <w:rsid w:val="00397B90"/>
    <w:rsid w:val="003A018D"/>
    <w:rsid w:val="003B1ACF"/>
    <w:rsid w:val="003D2EC7"/>
    <w:rsid w:val="003E4943"/>
    <w:rsid w:val="003F013C"/>
    <w:rsid w:val="0041583E"/>
    <w:rsid w:val="00431830"/>
    <w:rsid w:val="0044661A"/>
    <w:rsid w:val="00450FD1"/>
    <w:rsid w:val="00453DC3"/>
    <w:rsid w:val="00455996"/>
    <w:rsid w:val="00460233"/>
    <w:rsid w:val="00465941"/>
    <w:rsid w:val="004A429C"/>
    <w:rsid w:val="004B330D"/>
    <w:rsid w:val="004B3E1E"/>
    <w:rsid w:val="004D44B8"/>
    <w:rsid w:val="004D5B8D"/>
    <w:rsid w:val="004E530F"/>
    <w:rsid w:val="004F04FE"/>
    <w:rsid w:val="004F5477"/>
    <w:rsid w:val="004F5CE0"/>
    <w:rsid w:val="00500E02"/>
    <w:rsid w:val="00501304"/>
    <w:rsid w:val="00510D6E"/>
    <w:rsid w:val="00541766"/>
    <w:rsid w:val="005452FB"/>
    <w:rsid w:val="00546BF1"/>
    <w:rsid w:val="00553F95"/>
    <w:rsid w:val="00554226"/>
    <w:rsid w:val="00560C0E"/>
    <w:rsid w:val="00567FEA"/>
    <w:rsid w:val="00572455"/>
    <w:rsid w:val="00574116"/>
    <w:rsid w:val="00582CFA"/>
    <w:rsid w:val="00595224"/>
    <w:rsid w:val="005A3D85"/>
    <w:rsid w:val="005B4643"/>
    <w:rsid w:val="005D619F"/>
    <w:rsid w:val="005E06BD"/>
    <w:rsid w:val="005F1503"/>
    <w:rsid w:val="00632FF3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6F224D"/>
    <w:rsid w:val="006F7B9E"/>
    <w:rsid w:val="007173C1"/>
    <w:rsid w:val="00731590"/>
    <w:rsid w:val="007371F3"/>
    <w:rsid w:val="007539E0"/>
    <w:rsid w:val="00753A69"/>
    <w:rsid w:val="00760DF9"/>
    <w:rsid w:val="00765C61"/>
    <w:rsid w:val="00770968"/>
    <w:rsid w:val="00771F5C"/>
    <w:rsid w:val="007756F8"/>
    <w:rsid w:val="0078412C"/>
    <w:rsid w:val="007879BD"/>
    <w:rsid w:val="0079399C"/>
    <w:rsid w:val="00794272"/>
    <w:rsid w:val="007946F6"/>
    <w:rsid w:val="00796B89"/>
    <w:rsid w:val="007A036B"/>
    <w:rsid w:val="007A5046"/>
    <w:rsid w:val="007B3B53"/>
    <w:rsid w:val="007C04B3"/>
    <w:rsid w:val="007C0B2F"/>
    <w:rsid w:val="007D30B8"/>
    <w:rsid w:val="007E524E"/>
    <w:rsid w:val="007E75E2"/>
    <w:rsid w:val="007F7A22"/>
    <w:rsid w:val="0080138D"/>
    <w:rsid w:val="0081632B"/>
    <w:rsid w:val="0082172D"/>
    <w:rsid w:val="008221B5"/>
    <w:rsid w:val="0082430F"/>
    <w:rsid w:val="008361D0"/>
    <w:rsid w:val="00855EB6"/>
    <w:rsid w:val="00860FE8"/>
    <w:rsid w:val="008724D7"/>
    <w:rsid w:val="00880C05"/>
    <w:rsid w:val="00883D4A"/>
    <w:rsid w:val="008914D7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5626"/>
    <w:rsid w:val="00916271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0E15"/>
    <w:rsid w:val="00B8137D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13416"/>
    <w:rsid w:val="00C2782F"/>
    <w:rsid w:val="00C3333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33FA"/>
    <w:rsid w:val="00CF65F2"/>
    <w:rsid w:val="00D00847"/>
    <w:rsid w:val="00D03EC4"/>
    <w:rsid w:val="00D133DD"/>
    <w:rsid w:val="00D221EA"/>
    <w:rsid w:val="00D22D52"/>
    <w:rsid w:val="00D252B8"/>
    <w:rsid w:val="00D3368E"/>
    <w:rsid w:val="00D4512D"/>
    <w:rsid w:val="00D46855"/>
    <w:rsid w:val="00D46E77"/>
    <w:rsid w:val="00D47B8B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71EE"/>
    <w:rsid w:val="00E70CDA"/>
    <w:rsid w:val="00E909C6"/>
    <w:rsid w:val="00E92071"/>
    <w:rsid w:val="00E930F5"/>
    <w:rsid w:val="00EC02A4"/>
    <w:rsid w:val="00EC686D"/>
    <w:rsid w:val="00ED2C23"/>
    <w:rsid w:val="00EE37EE"/>
    <w:rsid w:val="00F03067"/>
    <w:rsid w:val="00F1091A"/>
    <w:rsid w:val="00F15D5C"/>
    <w:rsid w:val="00F17358"/>
    <w:rsid w:val="00F26153"/>
    <w:rsid w:val="00F31679"/>
    <w:rsid w:val="00F45401"/>
    <w:rsid w:val="00F62788"/>
    <w:rsid w:val="00F650A0"/>
    <w:rsid w:val="00F67716"/>
    <w:rsid w:val="00F84732"/>
    <w:rsid w:val="00F931B6"/>
    <w:rsid w:val="00FA6CFC"/>
    <w:rsid w:val="00FE1B9D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FF3"/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FF3"/>
    <w:rPr>
      <w:vertAlign w:val="superscript"/>
    </w:rPr>
  </w:style>
  <w:style w:type="paragraph" w:styleId="NoSpacing">
    <w:name w:val="No Spacing"/>
    <w:basedOn w:val="Normal"/>
    <w:uiPriority w:val="1"/>
    <w:qFormat/>
    <w:rsid w:val="003979C4"/>
    <w:pPr>
      <w:spacing w:before="100" w:beforeAutospacing="1" w:after="100" w:afterAutospacing="1"/>
    </w:pPr>
  </w:style>
  <w:style w:type="paragraph" w:customStyle="1" w:styleId="Default">
    <w:name w:val="Default"/>
    <w:rsid w:val="00F17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5</cp:revision>
  <cp:lastPrinted>2022-07-28T13:21:00Z</cp:lastPrinted>
  <dcterms:created xsi:type="dcterms:W3CDTF">2022-07-28T13:21:00Z</dcterms:created>
  <dcterms:modified xsi:type="dcterms:W3CDTF">2022-09-25T18:15:00Z</dcterms:modified>
</cp:coreProperties>
</file>