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B6A7" w14:textId="77777777" w:rsidR="00697978" w:rsidRPr="004827D4" w:rsidRDefault="00697978" w:rsidP="00697978">
      <w:pPr>
        <w:rPr>
          <w:rFonts w:ascii="Garamond" w:hAnsi="Garamond"/>
          <w:sz w:val="26"/>
          <w:szCs w:val="26"/>
        </w:rPr>
      </w:pPr>
      <w:r w:rsidRPr="004827D4">
        <w:rPr>
          <w:rFonts w:ascii="Garamond" w:hAnsi="Garamond"/>
          <w:noProof/>
          <w:sz w:val="26"/>
          <w:szCs w:val="26"/>
        </w:rPr>
        <w:drawing>
          <wp:inline distT="0" distB="0" distL="0" distR="0" wp14:anchorId="15288660" wp14:editId="6D1C2B90">
            <wp:extent cx="1855543" cy="1334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43" cy="133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F225" w14:textId="2E7A71BF" w:rsidR="00697978" w:rsidRPr="004827D4" w:rsidRDefault="00697978" w:rsidP="00697978">
      <w:pPr>
        <w:rPr>
          <w:rFonts w:ascii="Garamond" w:hAnsi="Garamond"/>
          <w:sz w:val="26"/>
          <w:szCs w:val="26"/>
        </w:rPr>
      </w:pPr>
    </w:p>
    <w:p w14:paraId="19277F58" w14:textId="77777777" w:rsidR="004827D4" w:rsidRPr="004827D4" w:rsidRDefault="004827D4" w:rsidP="004827D4">
      <w:pP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15 de enero de 2023 – Epifanía 2 (A) </w:t>
      </w:r>
    </w:p>
    <w:p w14:paraId="1B4D07A5" w14:textId="77777777" w:rsidR="004827D4" w:rsidRPr="004827D4" w:rsidRDefault="004827D4" w:rsidP="004827D4">
      <w:pPr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b/>
          <w:bCs/>
          <w:sz w:val="26"/>
          <w:szCs w:val="26"/>
          <w:lang w:val="es-ES"/>
        </w:rPr>
        <w:t xml:space="preserve">Conectarse: Adultos jóvenes y ministerios universitarios </w:t>
      </w:r>
    </w:p>
    <w:p w14:paraId="752B1304" w14:textId="31309310" w:rsid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2F86ACA6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108564A3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El que recibe en mi nombre a un niño como este, a mí me recibe.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- Mateo 18:5 </w:t>
      </w:r>
    </w:p>
    <w:p w14:paraId="68726F25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091EC58C" w14:textId="7777777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Si usted es un adulto joven que busca una comunidad y una relación mientras explora su fe y estilo de vida, la Oficina de Adultos Jóvenes y Ministerios Universitarios quiere ayudarlo a encontrar una conexión con un ministerio, capellanía, clérigo local, congregación, grupo, líder u organizador.</w:t>
      </w:r>
    </w:p>
    <w:p w14:paraId="7C8D3CEF" w14:textId="7777777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51679C0D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Oficina de Adultos Jóvenes y Ministerios Universitarios, junto con el Consejo de Asesoramiento de Jóvenes Adultos y Ministerios Universitarios, trabaja en conjunto para ayudar a los adultos jóvenes a encontrar nuevas comunidades y conectarse con personas dondequiera que estén en la Iglesia Episcopal. Sabemos que encontrar una comunidad puede ser una tarea desalentadora y abrumadora, por lo que queremos ayudar en todo lo que podamos. </w:t>
      </w:r>
    </w:p>
    <w:p w14:paraId="0EDA890D" w14:textId="64C33F22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70C86188" w14:textId="7CD2771D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hAnsi="Garamond"/>
          <w:noProof/>
          <w:sz w:val="26"/>
          <w:szCs w:val="26"/>
          <w:lang w:val="es-ES"/>
        </w:rPr>
        <w:drawing>
          <wp:anchor distT="0" distB="0" distL="114300" distR="114300" simplePos="0" relativeHeight="251659264" behindDoc="0" locked="0" layoutInCell="1" allowOverlap="1" wp14:anchorId="555F982C" wp14:editId="165B815B">
            <wp:simplePos x="0" y="0"/>
            <wp:positionH relativeFrom="margin">
              <wp:posOffset>4201160</wp:posOffset>
            </wp:positionH>
            <wp:positionV relativeFrom="margin">
              <wp:posOffset>4668044</wp:posOffset>
            </wp:positionV>
            <wp:extent cx="2673985" cy="1657985"/>
            <wp:effectExtent l="0" t="0" r="0" b="0"/>
            <wp:wrapSquare wrapText="bothSides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Tenemos un par de formas de conectarte con un nuevo ministerio cuando cambia de lugar o pasa de ser un joven a un adulto joven.</w:t>
      </w:r>
    </w:p>
    <w:p w14:paraId="525285E2" w14:textId="2C46CAE7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42E70319" w14:textId="34CE67B0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La primera opción es consultar el mapa de activos episcopales que los propios ministerios actualizan y mantienen. Visite este enlace para buscar en su área y ver qué está pasando: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https://iam.ec/yacmmap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 El mapa de la Red de Adultos Jóvenes y Ministerios Universitarios tiene alguno, pero no todos nuestros ministerios están representados; si su ministerio no está aquí, ¡envíe la información!</w:t>
      </w:r>
    </w:p>
    <w:p w14:paraId="336EA150" w14:textId="09D85685" w:rsidR="004827D4" w:rsidRPr="004827D4" w:rsidRDefault="004827D4" w:rsidP="004827D4">
      <w:pPr>
        <w:rPr>
          <w:rFonts w:ascii="Garamond" w:hAnsi="Garamond"/>
          <w:sz w:val="26"/>
          <w:szCs w:val="26"/>
          <w:lang w:val="es-ES"/>
        </w:rPr>
      </w:pPr>
    </w:p>
    <w:p w14:paraId="362F3BA0" w14:textId="2D8C862A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En segundo lugar, puede completar un formulario de referencia para adultos jóvenes. Esto puede ser completado por el adulto joven o un mentor, padre o clérigo que busca ayudarlos a encontrar un ministerio. Una vez que envíe este formulario, haremos todo lo posible para conectarlo con una congregación, un ministerio de adultos jóvenes, un ministerio universitario u otro tipo de ministerio cerca de usted. Cuando recibimos su solicitud, el Oficial de Adultos Jóvenes y Ministerios Universitarios y el Consejo de Asesoramiento se comunican con los ministerios locales y encuentran la mejor conexión posible para el adulto joven. Encuentre el formulario aquí: </w:t>
      </w:r>
      <w:r w:rsidRPr="00E95DE5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https://iam.ec/yareferrals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. </w:t>
      </w:r>
    </w:p>
    <w:p w14:paraId="4D0F407E" w14:textId="09E8F7F3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</w:p>
    <w:p w14:paraId="5D29F3AB" w14:textId="77777777" w:rsidR="004827D4" w:rsidRPr="004827D4" w:rsidRDefault="004827D4" w:rsidP="004827D4">
      <w:pPr>
        <w:rPr>
          <w:rFonts w:ascii="Garamond" w:eastAsia="Times New Roman" w:hAnsi="Garamond" w:cs="Times New Roman"/>
          <w:sz w:val="26"/>
          <w:szCs w:val="26"/>
          <w:lang w:val="es-ES"/>
        </w:rPr>
      </w:pP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Si tiene preguntas, comuníquese con la Revda. Shannon Kelly, </w:t>
      </w:r>
      <w:proofErr w:type="gramStart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Directora</w:t>
      </w:r>
      <w:proofErr w:type="gramEnd"/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 xml:space="preserve"> del Departamento de Formación en la Fe y Oficial de Adultos Jóvenes y Ministerios Universitarios, en </w:t>
      </w:r>
      <w:r w:rsidRPr="004827D4">
        <w:rPr>
          <w:rFonts w:ascii="Garamond" w:eastAsia="Times New Roman" w:hAnsi="Garamond" w:cs="Times New Roman"/>
          <w:i/>
          <w:iCs/>
          <w:sz w:val="26"/>
          <w:szCs w:val="26"/>
          <w:lang w:val="es-ES"/>
        </w:rPr>
        <w:t>skelly@episcopalchurch.org</w:t>
      </w:r>
      <w:r w:rsidRPr="004827D4">
        <w:rPr>
          <w:rFonts w:ascii="Garamond" w:eastAsia="Times New Roman" w:hAnsi="Garamond" w:cs="Times New Roman"/>
          <w:sz w:val="26"/>
          <w:szCs w:val="26"/>
          <w:lang w:val="es-ES"/>
        </w:rPr>
        <w:t>.</w:t>
      </w:r>
    </w:p>
    <w:p w14:paraId="4DE57B9C" w14:textId="77D7FD86" w:rsidR="00290560" w:rsidRPr="004827D4" w:rsidRDefault="00290560" w:rsidP="004827D4">
      <w:pPr>
        <w:rPr>
          <w:rFonts w:ascii="Garamond" w:hAnsi="Garamond"/>
          <w:sz w:val="26"/>
          <w:szCs w:val="26"/>
          <w:lang w:val="es-ES"/>
        </w:rPr>
      </w:pPr>
    </w:p>
    <w:sectPr w:rsidR="00290560" w:rsidRPr="004827D4" w:rsidSect="004827D4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28408" w14:textId="77777777" w:rsidR="004C12DC" w:rsidRDefault="004C12DC" w:rsidP="003641BA">
      <w:r>
        <w:separator/>
      </w:r>
    </w:p>
  </w:endnote>
  <w:endnote w:type="continuationSeparator" w:id="0">
    <w:p w14:paraId="362A5F6A" w14:textId="77777777" w:rsidR="004C12DC" w:rsidRDefault="004C12DC" w:rsidP="0036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45BED" w14:textId="0D384BB4" w:rsidR="003641BA" w:rsidRPr="003641BA" w:rsidRDefault="003641BA">
    <w:pPr>
      <w:pStyle w:val="Footer"/>
      <w:rPr>
        <w:rFonts w:ascii="Garamond" w:eastAsia="Times New Roman" w:hAnsi="Garamond" w:cs="Times New Roman"/>
        <w:sz w:val="18"/>
        <w:szCs w:val="26"/>
        <w:lang w:val="es-ES" w:eastAsia="es-ES_tradnl"/>
      </w:rPr>
    </w:pP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Publicado por la Oficina de Comunicación de la Iglesia Episcopal, 815 </w:t>
    </w:r>
    <w:proofErr w:type="spellStart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>Second</w:t>
    </w:r>
    <w:proofErr w:type="spellEnd"/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Avenue, Nueva York, N.Y. 10017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br/>
      <w:t>© 20</w:t>
    </w:r>
    <w:r w:rsidR="00ED0E6B">
      <w:rPr>
        <w:rFonts w:ascii="Garamond" w:eastAsia="Times New Roman" w:hAnsi="Garamond" w:cs="Times New Roman"/>
        <w:sz w:val="18"/>
        <w:szCs w:val="26"/>
        <w:lang w:val="es-ES" w:eastAsia="es-ES_tradnl"/>
      </w:rPr>
      <w:t>2</w:t>
    </w:r>
    <w:r w:rsidR="001808AF">
      <w:rPr>
        <w:rFonts w:ascii="Garamond" w:eastAsia="Times New Roman" w:hAnsi="Garamond" w:cs="Times New Roman"/>
        <w:sz w:val="18"/>
        <w:szCs w:val="26"/>
        <w:lang w:val="es-ES" w:eastAsia="es-ES_tradnl"/>
      </w:rPr>
      <w:t>3</w:t>
    </w:r>
    <w:r w:rsidRPr="00E86D99">
      <w:rPr>
        <w:rFonts w:ascii="Garamond" w:eastAsia="Times New Roman" w:hAnsi="Garamond" w:cs="Times New Roman"/>
        <w:sz w:val="18"/>
        <w:szCs w:val="26"/>
        <w:lang w:val="es-ES" w:eastAsia="es-ES_tradnl"/>
      </w:rPr>
      <w:t xml:space="preserve"> La Sociedad Misionera Doméstica y Extranjera de la Iglesia Protestante Episcopal 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9501" w14:textId="77777777" w:rsidR="004C12DC" w:rsidRDefault="004C12DC" w:rsidP="003641BA">
      <w:r>
        <w:separator/>
      </w:r>
    </w:p>
  </w:footnote>
  <w:footnote w:type="continuationSeparator" w:id="0">
    <w:p w14:paraId="28AF023B" w14:textId="77777777" w:rsidR="004C12DC" w:rsidRDefault="004C12DC" w:rsidP="0036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EDC"/>
    <w:multiLevelType w:val="hybridMultilevel"/>
    <w:tmpl w:val="91BEA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327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78"/>
    <w:rsid w:val="00040C06"/>
    <w:rsid w:val="00052C23"/>
    <w:rsid w:val="00065A30"/>
    <w:rsid w:val="000C4618"/>
    <w:rsid w:val="00105C45"/>
    <w:rsid w:val="001133F4"/>
    <w:rsid w:val="001808AF"/>
    <w:rsid w:val="00180E97"/>
    <w:rsid w:val="001C680F"/>
    <w:rsid w:val="00290560"/>
    <w:rsid w:val="0029482E"/>
    <w:rsid w:val="002C75AA"/>
    <w:rsid w:val="002F79FA"/>
    <w:rsid w:val="00305E40"/>
    <w:rsid w:val="003611B7"/>
    <w:rsid w:val="003641BA"/>
    <w:rsid w:val="00394219"/>
    <w:rsid w:val="003A5F25"/>
    <w:rsid w:val="003C14B0"/>
    <w:rsid w:val="003C1D14"/>
    <w:rsid w:val="00441269"/>
    <w:rsid w:val="0045393B"/>
    <w:rsid w:val="004827D4"/>
    <w:rsid w:val="004B4A63"/>
    <w:rsid w:val="004C12DC"/>
    <w:rsid w:val="00513070"/>
    <w:rsid w:val="00552C7C"/>
    <w:rsid w:val="00560BE2"/>
    <w:rsid w:val="00626AE1"/>
    <w:rsid w:val="006816F6"/>
    <w:rsid w:val="00697978"/>
    <w:rsid w:val="006E415F"/>
    <w:rsid w:val="00936A40"/>
    <w:rsid w:val="00B04A28"/>
    <w:rsid w:val="00C10EBC"/>
    <w:rsid w:val="00C67F77"/>
    <w:rsid w:val="00C93B6C"/>
    <w:rsid w:val="00CD5AC7"/>
    <w:rsid w:val="00D16458"/>
    <w:rsid w:val="00D754B2"/>
    <w:rsid w:val="00DA71B9"/>
    <w:rsid w:val="00DD05E4"/>
    <w:rsid w:val="00E229D0"/>
    <w:rsid w:val="00E47334"/>
    <w:rsid w:val="00E95DE5"/>
    <w:rsid w:val="00ED0E6B"/>
    <w:rsid w:val="00F1476C"/>
    <w:rsid w:val="00F25FAD"/>
    <w:rsid w:val="00F61A66"/>
    <w:rsid w:val="00F655AC"/>
    <w:rsid w:val="00F85CB7"/>
    <w:rsid w:val="00F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BCCF6"/>
  <w14:defaultImageDpi w14:val="32767"/>
  <w15:chartTrackingRefBased/>
  <w15:docId w15:val="{7430FB1E-3E77-6D42-B3F2-C4641FBA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  <w:rPr>
      <w:lang w:val="es-ES"/>
    </w:rPr>
  </w:style>
  <w:style w:type="paragraph" w:styleId="Header">
    <w:name w:val="header"/>
    <w:basedOn w:val="Normal"/>
    <w:link w:val="Head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1BA"/>
  </w:style>
  <w:style w:type="paragraph" w:styleId="Footer">
    <w:name w:val="footer"/>
    <w:basedOn w:val="Normal"/>
    <w:link w:val="FooterChar"/>
    <w:uiPriority w:val="99"/>
    <w:unhideWhenUsed/>
    <w:rsid w:val="0036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1BA"/>
  </w:style>
  <w:style w:type="paragraph" w:styleId="BalloonText">
    <w:name w:val="Balloon Text"/>
    <w:basedOn w:val="Normal"/>
    <w:link w:val="BalloonTextChar"/>
    <w:uiPriority w:val="99"/>
    <w:semiHidden/>
    <w:unhideWhenUsed/>
    <w:rsid w:val="00180E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E97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rsid w:val="00040C06"/>
    <w:pPr>
      <w:suppressAutoHyphens/>
      <w:autoSpaceDN w:val="0"/>
      <w:textAlignment w:val="baseline"/>
    </w:pPr>
    <w:rPr>
      <w:rFonts w:ascii="Calibri" w:eastAsia="Calibri" w:hAnsi="Calibri" w:cs="Times New Roman"/>
      <w:sz w:val="22"/>
      <w:szCs w:val="22"/>
      <w:lang w:val="es"/>
    </w:rPr>
  </w:style>
  <w:style w:type="character" w:styleId="Hyperlink">
    <w:name w:val="Hyperlink"/>
    <w:basedOn w:val="DefaultParagraphFont"/>
    <w:uiPriority w:val="99"/>
    <w:unhideWhenUsed/>
    <w:rsid w:val="004827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Sikkema</dc:creator>
  <cp:keywords/>
  <dc:description/>
  <cp:lastModifiedBy>Christopher Sikkema</cp:lastModifiedBy>
  <cp:revision>3</cp:revision>
  <cp:lastPrinted>2023-01-03T19:27:00Z</cp:lastPrinted>
  <dcterms:created xsi:type="dcterms:W3CDTF">2023-01-03T19:27:00Z</dcterms:created>
  <dcterms:modified xsi:type="dcterms:W3CDTF">2023-01-03T19:27:00Z</dcterms:modified>
</cp:coreProperties>
</file>