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B7DA64A"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6D75C3">
        <w:rPr>
          <w:rFonts w:ascii="Gill Sans" w:hAnsi="Gill Sans" w:cs="Gill Sans"/>
          <w:b/>
          <w:bCs/>
          <w:sz w:val="68"/>
          <w:szCs w:val="68"/>
        </w:rPr>
        <w:t>1</w:t>
      </w:r>
      <w:r w:rsidR="00710181">
        <w:rPr>
          <w:rFonts w:ascii="Gill Sans" w:hAnsi="Gill Sans" w:cs="Gill Sans"/>
          <w:b/>
          <w:bCs/>
          <w:sz w:val="68"/>
          <w:szCs w:val="68"/>
        </w:rPr>
        <w:t>3</w:t>
      </w:r>
    </w:p>
    <w:p w14:paraId="06E606F9" w14:textId="7750871B" w:rsidR="00C16641" w:rsidRDefault="00D51800" w:rsidP="00C16641">
      <w:pPr>
        <w:jc w:val="center"/>
        <w:rPr>
          <w:rFonts w:ascii="Garamond" w:hAnsi="Garamond"/>
          <w:b/>
          <w:bCs/>
          <w:i/>
          <w:iCs/>
          <w:sz w:val="36"/>
          <w:szCs w:val="36"/>
        </w:rPr>
      </w:pPr>
      <w:r>
        <w:rPr>
          <w:rFonts w:ascii="Garamond" w:hAnsi="Garamond"/>
          <w:b/>
          <w:bCs/>
          <w:i/>
          <w:iCs/>
          <w:sz w:val="36"/>
          <w:szCs w:val="36"/>
        </w:rPr>
        <w:t xml:space="preserve">Propio </w:t>
      </w:r>
      <w:r w:rsidR="00A73504">
        <w:rPr>
          <w:rFonts w:ascii="Garamond" w:hAnsi="Garamond"/>
          <w:b/>
          <w:bCs/>
          <w:i/>
          <w:iCs/>
          <w:sz w:val="36"/>
          <w:szCs w:val="36"/>
        </w:rPr>
        <w:t>1</w:t>
      </w:r>
      <w:r w:rsidR="00710181">
        <w:rPr>
          <w:rFonts w:ascii="Garamond" w:hAnsi="Garamond"/>
          <w:b/>
          <w:bCs/>
          <w:i/>
          <w:iCs/>
          <w:sz w:val="36"/>
          <w:szCs w:val="36"/>
        </w:rPr>
        <w:t>6</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5D68FC26" w14:textId="7E08342D"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estudio bíblico fue escrito por </w:t>
      </w:r>
      <w:r w:rsidR="00710181">
        <w:rPr>
          <w:rFonts w:ascii="Garamond" w:eastAsia="Times New Roman" w:hAnsi="Garamond" w:cs="Arial"/>
          <w:b/>
          <w:bCs/>
          <w:i/>
          <w:iCs/>
          <w:color w:val="C00000"/>
          <w:kern w:val="0"/>
          <w14:ligatures w14:val="none"/>
        </w:rPr>
        <w:t>Lea Colvill</w:t>
      </w:r>
      <w:r w:rsidRPr="003B61F5">
        <w:rPr>
          <w:rFonts w:ascii="Garamond" w:eastAsia="Times New Roman" w:hAnsi="Garamond" w:cs="Arial"/>
          <w:i/>
          <w:iCs/>
          <w:color w:val="C00000"/>
          <w:kern w:val="0"/>
          <w14:ligatures w14:val="none"/>
        </w:rPr>
        <w:t xml:space="preserve"> </w:t>
      </w:r>
      <w:r w:rsidR="000531E7">
        <w:rPr>
          <w:rFonts w:ascii="Garamond" w:eastAsia="Times New Roman" w:hAnsi="Garamond" w:cs="Arial"/>
          <w:i/>
          <w:iCs/>
          <w:color w:val="C00000"/>
          <w:kern w:val="0"/>
          <w14:ligatures w14:val="none"/>
        </w:rPr>
        <w:t xml:space="preserve">del </w:t>
      </w:r>
      <w:r w:rsidR="00710181">
        <w:rPr>
          <w:rFonts w:ascii="Garamond" w:eastAsia="Times New Roman" w:hAnsi="Garamond" w:cs="Arial"/>
          <w:b/>
          <w:bCs/>
          <w:i/>
          <w:iCs/>
          <w:color w:val="C00000"/>
          <w:kern w:val="0"/>
          <w14:ligatures w14:val="none"/>
        </w:rPr>
        <w:t>School of Theology at Sewanee: The University of the South</w:t>
      </w:r>
      <w:r w:rsidR="000531E7">
        <w:rPr>
          <w:rFonts w:ascii="Garamond" w:eastAsia="Times New Roman" w:hAnsi="Garamond" w:cs="Arial"/>
          <w:b/>
          <w:bCs/>
          <w:i/>
          <w:iCs/>
          <w:color w:val="C00000"/>
          <w:kern w:val="0"/>
          <w14:ligatures w14:val="none"/>
        </w:rPr>
        <w:t xml:space="preserve"> </w:t>
      </w:r>
      <w:r w:rsidRPr="003B61F5">
        <w:rPr>
          <w:rFonts w:ascii="Garamond" w:eastAsia="Times New Roman" w:hAnsi="Garamond" w:cs="Arial"/>
          <w:i/>
          <w:iCs/>
          <w:color w:val="C00000"/>
          <w:kern w:val="0"/>
          <w14:ligatures w14:val="none"/>
        </w:rPr>
        <w:t>en 20</w:t>
      </w:r>
      <w:r w:rsidR="00A73504">
        <w:rPr>
          <w:rFonts w:ascii="Garamond" w:eastAsia="Times New Roman" w:hAnsi="Garamond" w:cs="Arial"/>
          <w:i/>
          <w:iCs/>
          <w:color w:val="C00000"/>
          <w:kern w:val="0"/>
          <w14:ligatures w14:val="none"/>
        </w:rPr>
        <w:t>1</w:t>
      </w:r>
      <w:r w:rsidR="000531E7">
        <w:rPr>
          <w:rFonts w:ascii="Garamond" w:eastAsia="Times New Roman" w:hAnsi="Garamond" w:cs="Arial"/>
          <w:i/>
          <w:iCs/>
          <w:color w:val="C00000"/>
          <w:kern w:val="0"/>
          <w14:ligatures w14:val="none"/>
        </w:rPr>
        <w:t>4</w:t>
      </w:r>
      <w:r w:rsidRPr="003B61F5">
        <w:rPr>
          <w:rFonts w:ascii="Garamond" w:eastAsia="Times New Roman" w:hAnsi="Garamond" w:cs="Arial"/>
          <w:i/>
          <w:iCs/>
          <w:color w:val="C00000"/>
          <w:kern w:val="0"/>
          <w14:ligatures w14:val="none"/>
        </w:rPr>
        <w:t>.</w:t>
      </w:r>
    </w:p>
    <w:p w14:paraId="483E64C8" w14:textId="77777777" w:rsidR="00710181" w:rsidRDefault="00710181" w:rsidP="002C1B37">
      <w:pPr>
        <w:pStyle w:val="NormalWeb"/>
        <w:spacing w:before="0" w:beforeAutospacing="0" w:after="0" w:afterAutospacing="0"/>
        <w:rPr>
          <w:rStyle w:val="chapternum"/>
          <w:rFonts w:ascii="Garamond" w:hAnsi="Garamond" w:cs="Segoe UI"/>
          <w:b/>
          <w:bCs/>
          <w:color w:val="000000"/>
          <w:sz w:val="32"/>
          <w:szCs w:val="32"/>
        </w:rPr>
      </w:pPr>
      <w:r w:rsidRPr="00710181">
        <w:rPr>
          <w:rStyle w:val="chapternum"/>
          <w:rFonts w:ascii="Garamond" w:hAnsi="Garamond" w:cs="Segoe UI"/>
          <w:b/>
          <w:bCs/>
          <w:color w:val="000000"/>
          <w:sz w:val="32"/>
          <w:szCs w:val="32"/>
        </w:rPr>
        <w:t>Éxodo 1:8-2:10</w:t>
      </w:r>
    </w:p>
    <w:p w14:paraId="067719EB"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8 </w:t>
      </w:r>
      <w:r w:rsidRPr="00710181">
        <w:rPr>
          <w:rFonts w:ascii="Garamond" w:hAnsi="Garamond" w:cs="Segoe UI"/>
          <w:color w:val="000000"/>
        </w:rPr>
        <w:t>Más tarde hubo un nuevo rey en Egipto, que no había conocido a José, y que le dijo a su pueblo: </w:t>
      </w:r>
      <w:r w:rsidRPr="00710181">
        <w:rPr>
          <w:rFonts w:ascii="Garamond" w:hAnsi="Garamond" w:cs="Segoe UI"/>
          <w:color w:val="000000"/>
          <w:vertAlign w:val="superscript"/>
        </w:rPr>
        <w:t>9 </w:t>
      </w:r>
      <w:r w:rsidRPr="00710181">
        <w:rPr>
          <w:rFonts w:ascii="Garamond" w:hAnsi="Garamond" w:cs="Segoe UI"/>
          <w:color w:val="000000"/>
        </w:rPr>
        <w:t>«Miren, el pueblo israelita es más numeroso y más poderoso que nosotros; </w:t>
      </w:r>
      <w:r w:rsidRPr="00710181">
        <w:rPr>
          <w:rFonts w:ascii="Garamond" w:hAnsi="Garamond" w:cs="Segoe UI"/>
          <w:color w:val="000000"/>
          <w:vertAlign w:val="superscript"/>
        </w:rPr>
        <w:t>10 </w:t>
      </w:r>
      <w:r w:rsidRPr="00710181">
        <w:rPr>
          <w:rFonts w:ascii="Garamond" w:hAnsi="Garamond" w:cs="Segoe UI"/>
          <w:color w:val="000000"/>
        </w:rPr>
        <w:t>así que debemos tramar algo para impedir que sigan aumentando, porque puede ser que, en caso de guerra, se pongan de parte de nuestros enemigos para pelear contra nosotros y se vayan de este país.»</w:t>
      </w:r>
    </w:p>
    <w:p w14:paraId="6262B32A" w14:textId="77777777" w:rsidR="00710181" w:rsidRPr="00710181" w:rsidRDefault="00710181" w:rsidP="00710181">
      <w:pPr>
        <w:pStyle w:val="NormalWeb"/>
        <w:spacing w:before="0" w:beforeAutospacing="0" w:after="0" w:afterAutospacing="0"/>
        <w:rPr>
          <w:rFonts w:ascii="Garamond" w:hAnsi="Garamond" w:cs="Segoe UI"/>
          <w:color w:val="000000"/>
        </w:rPr>
      </w:pPr>
    </w:p>
    <w:p w14:paraId="222A131B"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11 </w:t>
      </w:r>
      <w:r w:rsidRPr="00710181">
        <w:rPr>
          <w:rFonts w:ascii="Garamond" w:hAnsi="Garamond" w:cs="Segoe UI"/>
          <w:color w:val="000000"/>
        </w:rPr>
        <w:t>Por eso los egipcios pusieron capataces encargados de someter a los israelitas a trabajos muy duros. Les hicieron construir las ciudades de Pitón y Ramsés, que el faraón, rey de Egipto, usaba para almacenar provisiones. </w:t>
      </w:r>
      <w:r w:rsidRPr="00710181">
        <w:rPr>
          <w:rFonts w:ascii="Garamond" w:hAnsi="Garamond" w:cs="Segoe UI"/>
          <w:color w:val="000000"/>
          <w:vertAlign w:val="superscript"/>
        </w:rPr>
        <w:t>12 </w:t>
      </w:r>
      <w:r w:rsidRPr="00710181">
        <w:rPr>
          <w:rFonts w:ascii="Garamond" w:hAnsi="Garamond" w:cs="Segoe UI"/>
          <w:color w:val="000000"/>
        </w:rPr>
        <w:t>Pero mientras más los maltrataban, más aumentaban. Así que los egipcios les tenían mucho miedo.</w:t>
      </w:r>
    </w:p>
    <w:p w14:paraId="769DE4EB" w14:textId="77777777" w:rsidR="00710181" w:rsidRPr="00710181" w:rsidRDefault="00710181" w:rsidP="00710181">
      <w:pPr>
        <w:pStyle w:val="NormalWeb"/>
        <w:spacing w:before="0" w:beforeAutospacing="0" w:after="0" w:afterAutospacing="0"/>
        <w:rPr>
          <w:rFonts w:ascii="Garamond" w:hAnsi="Garamond" w:cs="Segoe UI"/>
          <w:color w:val="000000"/>
        </w:rPr>
      </w:pPr>
    </w:p>
    <w:p w14:paraId="432BB844"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13 </w:t>
      </w:r>
      <w:r w:rsidRPr="00710181">
        <w:rPr>
          <w:rFonts w:ascii="Garamond" w:hAnsi="Garamond" w:cs="Segoe UI"/>
          <w:color w:val="000000"/>
        </w:rPr>
        <w:t>Los egipcios esclavizaron cruelmente a los israelitas. </w:t>
      </w:r>
      <w:r w:rsidRPr="00710181">
        <w:rPr>
          <w:rFonts w:ascii="Garamond" w:hAnsi="Garamond" w:cs="Segoe UI"/>
          <w:color w:val="000000"/>
          <w:vertAlign w:val="superscript"/>
        </w:rPr>
        <w:t>14 </w:t>
      </w:r>
      <w:r w:rsidRPr="00710181">
        <w:rPr>
          <w:rFonts w:ascii="Garamond" w:hAnsi="Garamond" w:cs="Segoe UI"/>
          <w:color w:val="000000"/>
        </w:rPr>
        <w:t>Les amargaron la vida sometiéndolos al rudo trabajo de preparar lodo y hacer adobes, y de atender a todos los trabajos del campo. En todo esto los israelitas eran tratados con crueldad. </w:t>
      </w:r>
      <w:r w:rsidRPr="00710181">
        <w:rPr>
          <w:rFonts w:ascii="Garamond" w:hAnsi="Garamond" w:cs="Segoe UI"/>
          <w:color w:val="000000"/>
          <w:vertAlign w:val="superscript"/>
        </w:rPr>
        <w:t>15 </w:t>
      </w:r>
      <w:r w:rsidRPr="00710181">
        <w:rPr>
          <w:rFonts w:ascii="Garamond" w:hAnsi="Garamond" w:cs="Segoe UI"/>
          <w:color w:val="000000"/>
        </w:rPr>
        <w:t>Además, el rey de Egipto habló con Sifrá y Puá, que eran parteras de las hebreas, y les dijo:</w:t>
      </w:r>
    </w:p>
    <w:p w14:paraId="7292DE5B" w14:textId="77777777" w:rsidR="00710181" w:rsidRPr="00710181" w:rsidRDefault="00710181" w:rsidP="00710181">
      <w:pPr>
        <w:pStyle w:val="NormalWeb"/>
        <w:spacing w:before="0" w:beforeAutospacing="0" w:after="0" w:afterAutospacing="0"/>
        <w:rPr>
          <w:rFonts w:ascii="Garamond" w:hAnsi="Garamond" w:cs="Segoe UI"/>
          <w:color w:val="000000"/>
        </w:rPr>
      </w:pPr>
    </w:p>
    <w:p w14:paraId="7F48F126"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16 </w:t>
      </w:r>
      <w:r w:rsidRPr="00710181">
        <w:rPr>
          <w:rFonts w:ascii="Garamond" w:hAnsi="Garamond" w:cs="Segoe UI"/>
          <w:color w:val="000000"/>
        </w:rPr>
        <w:t>—Cuando atiendan a las hebreas en sus partos, fíjense en el sexo del recién nacido. Si es niña, déjenla vivir, pero si es niño, ¡mátenlo!</w:t>
      </w:r>
    </w:p>
    <w:p w14:paraId="694CADC7" w14:textId="77777777" w:rsidR="00710181" w:rsidRPr="00710181" w:rsidRDefault="00710181" w:rsidP="00710181">
      <w:pPr>
        <w:pStyle w:val="NormalWeb"/>
        <w:spacing w:before="0" w:beforeAutospacing="0" w:after="0" w:afterAutospacing="0"/>
        <w:rPr>
          <w:rFonts w:ascii="Garamond" w:hAnsi="Garamond" w:cs="Segoe UI"/>
          <w:color w:val="000000"/>
        </w:rPr>
      </w:pPr>
    </w:p>
    <w:p w14:paraId="2C5846F3"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17 </w:t>
      </w:r>
      <w:r w:rsidRPr="00710181">
        <w:rPr>
          <w:rFonts w:ascii="Garamond" w:hAnsi="Garamond" w:cs="Segoe UI"/>
          <w:color w:val="000000"/>
        </w:rPr>
        <w:t>Sin embargo, las parteras tuvieron temor de Dios y no hicieron lo que el rey de Egipto les había ordenado, sino que dejaron vivir a los niños. </w:t>
      </w:r>
      <w:r w:rsidRPr="00710181">
        <w:rPr>
          <w:rFonts w:ascii="Garamond" w:hAnsi="Garamond" w:cs="Segoe UI"/>
          <w:color w:val="000000"/>
          <w:vertAlign w:val="superscript"/>
        </w:rPr>
        <w:t>18 </w:t>
      </w:r>
      <w:r w:rsidRPr="00710181">
        <w:rPr>
          <w:rFonts w:ascii="Garamond" w:hAnsi="Garamond" w:cs="Segoe UI"/>
          <w:color w:val="000000"/>
        </w:rPr>
        <w:t>Entonces el rey de Egipto las mandó llamar y les dijo:</w:t>
      </w:r>
    </w:p>
    <w:p w14:paraId="2D65BFBD" w14:textId="77777777" w:rsidR="00710181" w:rsidRPr="00710181" w:rsidRDefault="00710181" w:rsidP="00710181">
      <w:pPr>
        <w:pStyle w:val="NormalWeb"/>
        <w:spacing w:before="0" w:beforeAutospacing="0" w:after="0" w:afterAutospacing="0"/>
        <w:rPr>
          <w:rFonts w:ascii="Garamond" w:hAnsi="Garamond" w:cs="Segoe UI"/>
          <w:color w:val="000000"/>
        </w:rPr>
      </w:pPr>
    </w:p>
    <w:p w14:paraId="51A6B3C4"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rPr>
        <w:t>—¿Por qué han dejado vivir a los niños?</w:t>
      </w:r>
    </w:p>
    <w:p w14:paraId="559D800C" w14:textId="77777777" w:rsidR="00710181" w:rsidRPr="00710181" w:rsidRDefault="00710181" w:rsidP="00710181">
      <w:pPr>
        <w:pStyle w:val="NormalWeb"/>
        <w:spacing w:before="0" w:beforeAutospacing="0" w:after="0" w:afterAutospacing="0"/>
        <w:rPr>
          <w:rFonts w:ascii="Garamond" w:hAnsi="Garamond" w:cs="Segoe UI"/>
          <w:color w:val="000000"/>
        </w:rPr>
      </w:pPr>
    </w:p>
    <w:p w14:paraId="034B37BB"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19 </w:t>
      </w:r>
      <w:r w:rsidRPr="00710181">
        <w:rPr>
          <w:rFonts w:ascii="Garamond" w:hAnsi="Garamond" w:cs="Segoe UI"/>
          <w:color w:val="000000"/>
        </w:rPr>
        <w:t>—Porque las mujeres hebreas no son como las egipcias —contestaron ellas—. Al contrario, son muy robustas y dan a luz antes de que nosotras lleguemos a atenderlas.</w:t>
      </w:r>
    </w:p>
    <w:p w14:paraId="1DB852BE" w14:textId="77777777" w:rsidR="00710181" w:rsidRPr="00710181" w:rsidRDefault="00710181" w:rsidP="00710181">
      <w:pPr>
        <w:pStyle w:val="NormalWeb"/>
        <w:spacing w:before="0" w:beforeAutospacing="0" w:after="0" w:afterAutospacing="0"/>
        <w:rPr>
          <w:rFonts w:ascii="Garamond" w:hAnsi="Garamond" w:cs="Segoe UI"/>
          <w:color w:val="000000"/>
        </w:rPr>
      </w:pPr>
    </w:p>
    <w:p w14:paraId="77A5A605"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20-21 </w:t>
      </w:r>
      <w:r w:rsidRPr="00710181">
        <w:rPr>
          <w:rFonts w:ascii="Garamond" w:hAnsi="Garamond" w:cs="Segoe UI"/>
          <w:color w:val="000000"/>
        </w:rPr>
        <w:t xml:space="preserve">De esta manera el pueblo israelita seguía creciendo en número, y cada vez se hacía más poderoso. Además, como las parteras tuvieron temor </w:t>
      </w:r>
      <w:r w:rsidRPr="00710181">
        <w:rPr>
          <w:rFonts w:ascii="Garamond" w:hAnsi="Garamond" w:cs="Segoe UI"/>
          <w:color w:val="000000"/>
        </w:rPr>
        <w:t>de Dios, él las favoreció y les concedió una familia numerosa. </w:t>
      </w:r>
      <w:r w:rsidRPr="00710181">
        <w:rPr>
          <w:rFonts w:ascii="Garamond" w:hAnsi="Garamond" w:cs="Segoe UI"/>
          <w:color w:val="000000"/>
          <w:vertAlign w:val="superscript"/>
        </w:rPr>
        <w:t>22 </w:t>
      </w:r>
      <w:r w:rsidRPr="00710181">
        <w:rPr>
          <w:rFonts w:ascii="Garamond" w:hAnsi="Garamond" w:cs="Segoe UI"/>
          <w:color w:val="000000"/>
        </w:rPr>
        <w:t>El faraón, por su parte, ordenó a todo su pueblo: «Echen al río a todos los niños hebreos que nazcan, pero a las niñas déjenlas vivir.»</w:t>
      </w:r>
    </w:p>
    <w:p w14:paraId="30AB1DF9" w14:textId="77777777" w:rsidR="00710181" w:rsidRPr="00710181" w:rsidRDefault="00710181" w:rsidP="00710181">
      <w:pPr>
        <w:pStyle w:val="NormalWeb"/>
        <w:spacing w:before="0" w:beforeAutospacing="0" w:after="0" w:afterAutospacing="0"/>
        <w:rPr>
          <w:rFonts w:ascii="Garamond" w:hAnsi="Garamond" w:cs="Segoe UI"/>
          <w:color w:val="000000"/>
        </w:rPr>
      </w:pPr>
    </w:p>
    <w:p w14:paraId="28DF0AA7"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b/>
          <w:bCs/>
          <w:color w:val="000000"/>
        </w:rPr>
        <w:t>2</w:t>
      </w:r>
      <w:r w:rsidRPr="00710181">
        <w:rPr>
          <w:rFonts w:ascii="Garamond" w:hAnsi="Garamond" w:cs="Segoe UI"/>
          <w:color w:val="000000"/>
        </w:rPr>
        <w:t> Un hombre de la tribu de Leví se casó con una mujer de la misma tribu, </w:t>
      </w:r>
      <w:r w:rsidRPr="00710181">
        <w:rPr>
          <w:rFonts w:ascii="Garamond" w:hAnsi="Garamond" w:cs="Segoe UI"/>
          <w:color w:val="000000"/>
          <w:vertAlign w:val="superscript"/>
        </w:rPr>
        <w:t>2 </w:t>
      </w:r>
      <w:r w:rsidRPr="00710181">
        <w:rPr>
          <w:rFonts w:ascii="Garamond" w:hAnsi="Garamond" w:cs="Segoe UI"/>
          <w:color w:val="000000"/>
        </w:rPr>
        <w:t>la cual quedó embarazada y tuvo un hijo. Al ver ella que el niño era hermoso, lo escondió durante tres meses; </w:t>
      </w:r>
      <w:r w:rsidRPr="00710181">
        <w:rPr>
          <w:rFonts w:ascii="Garamond" w:hAnsi="Garamond" w:cs="Segoe UI"/>
          <w:color w:val="000000"/>
          <w:vertAlign w:val="superscript"/>
        </w:rPr>
        <w:t>3 </w:t>
      </w:r>
      <w:r w:rsidRPr="00710181">
        <w:rPr>
          <w:rFonts w:ascii="Garamond" w:hAnsi="Garamond" w:cs="Segoe UI"/>
          <w:color w:val="000000"/>
        </w:rPr>
        <w:t>pero, no pudiendo tenerlo escondido por más tiempo, tomó un canastillo de junco, le tapó todas las rendijas con asfalto natural y brea, para que no le entrara agua, y luego puso al niño dentro del canastillo y lo dejó entre los juncos a la orilla del río Nilo; </w:t>
      </w:r>
      <w:r w:rsidRPr="00710181">
        <w:rPr>
          <w:rFonts w:ascii="Garamond" w:hAnsi="Garamond" w:cs="Segoe UI"/>
          <w:color w:val="000000"/>
          <w:vertAlign w:val="superscript"/>
        </w:rPr>
        <w:t>4 </w:t>
      </w:r>
      <w:r w:rsidRPr="00710181">
        <w:rPr>
          <w:rFonts w:ascii="Garamond" w:hAnsi="Garamond" w:cs="Segoe UI"/>
          <w:color w:val="000000"/>
        </w:rPr>
        <w:t>además le dijo a una hermana del niño que se quedara a cierta distancia, y que estuviera al tanto de lo que pasara con él.</w:t>
      </w:r>
    </w:p>
    <w:p w14:paraId="17F20E97" w14:textId="77777777" w:rsidR="00710181" w:rsidRPr="00710181" w:rsidRDefault="00710181" w:rsidP="00710181">
      <w:pPr>
        <w:pStyle w:val="NormalWeb"/>
        <w:spacing w:before="0" w:beforeAutospacing="0" w:after="0" w:afterAutospacing="0"/>
        <w:rPr>
          <w:rFonts w:ascii="Garamond" w:hAnsi="Garamond" w:cs="Segoe UI"/>
          <w:color w:val="000000"/>
        </w:rPr>
      </w:pPr>
    </w:p>
    <w:p w14:paraId="0FA86464"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5 </w:t>
      </w:r>
      <w:r w:rsidRPr="00710181">
        <w:rPr>
          <w:rFonts w:ascii="Garamond" w:hAnsi="Garamond" w:cs="Segoe UI"/>
          <w:color w:val="000000"/>
        </w:rPr>
        <w:t>Más tarde, la hija del faraón bajó a bañarse al río y, mientras sus sirvientas se paseaban por la orilla, vio el canastillo entre los juncos. Entonces mandó a una de sus esclavas que se lo trajera. </w:t>
      </w:r>
      <w:r w:rsidRPr="00710181">
        <w:rPr>
          <w:rFonts w:ascii="Garamond" w:hAnsi="Garamond" w:cs="Segoe UI"/>
          <w:color w:val="000000"/>
          <w:vertAlign w:val="superscript"/>
        </w:rPr>
        <w:t>6 </w:t>
      </w:r>
      <w:r w:rsidRPr="00710181">
        <w:rPr>
          <w:rFonts w:ascii="Garamond" w:hAnsi="Garamond" w:cs="Segoe UI"/>
          <w:color w:val="000000"/>
        </w:rPr>
        <w:t>Al abrir el canastillo y ver que allí dentro había un niño llorando, la hija del faraón sintió compasión de él y dijo:</w:t>
      </w:r>
    </w:p>
    <w:p w14:paraId="2D3F3D36" w14:textId="77777777" w:rsidR="00710181" w:rsidRPr="00710181" w:rsidRDefault="00710181" w:rsidP="00710181">
      <w:pPr>
        <w:pStyle w:val="NormalWeb"/>
        <w:spacing w:before="0" w:beforeAutospacing="0" w:after="0" w:afterAutospacing="0"/>
        <w:rPr>
          <w:rFonts w:ascii="Garamond" w:hAnsi="Garamond" w:cs="Segoe UI"/>
          <w:color w:val="000000"/>
        </w:rPr>
      </w:pPr>
    </w:p>
    <w:p w14:paraId="4A1FFAE3"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rPr>
        <w:t>—Éste es un niño hebreo.</w:t>
      </w:r>
    </w:p>
    <w:p w14:paraId="436717C2" w14:textId="77777777" w:rsidR="00710181" w:rsidRPr="00710181" w:rsidRDefault="00710181" w:rsidP="00710181">
      <w:pPr>
        <w:pStyle w:val="NormalWeb"/>
        <w:spacing w:before="0" w:beforeAutospacing="0" w:after="0" w:afterAutospacing="0"/>
        <w:rPr>
          <w:rFonts w:ascii="Garamond" w:hAnsi="Garamond" w:cs="Segoe UI"/>
          <w:color w:val="000000"/>
        </w:rPr>
      </w:pPr>
    </w:p>
    <w:p w14:paraId="47E8B6E6"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7 </w:t>
      </w:r>
      <w:r w:rsidRPr="00710181">
        <w:rPr>
          <w:rFonts w:ascii="Garamond" w:hAnsi="Garamond" w:cs="Segoe UI"/>
          <w:color w:val="000000"/>
        </w:rPr>
        <w:t>Entonces la hermana del niño propuso a la hija del faraón:</w:t>
      </w:r>
    </w:p>
    <w:p w14:paraId="6461736C" w14:textId="77777777" w:rsidR="00710181" w:rsidRPr="00710181" w:rsidRDefault="00710181" w:rsidP="00710181">
      <w:pPr>
        <w:pStyle w:val="NormalWeb"/>
        <w:spacing w:before="0" w:beforeAutospacing="0" w:after="0" w:afterAutospacing="0"/>
        <w:rPr>
          <w:rFonts w:ascii="Garamond" w:hAnsi="Garamond" w:cs="Segoe UI"/>
          <w:color w:val="000000"/>
        </w:rPr>
      </w:pPr>
    </w:p>
    <w:p w14:paraId="45BD66A1"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rPr>
        <w:t>—¿Le parece a usted bien que llame a una nodriza hebrea, para que le dé el pecho a este niño?</w:t>
      </w:r>
    </w:p>
    <w:p w14:paraId="56029C0D" w14:textId="77777777" w:rsidR="00710181" w:rsidRPr="00710181" w:rsidRDefault="00710181" w:rsidP="00710181">
      <w:pPr>
        <w:pStyle w:val="NormalWeb"/>
        <w:spacing w:before="0" w:beforeAutospacing="0" w:after="0" w:afterAutospacing="0"/>
        <w:rPr>
          <w:rFonts w:ascii="Garamond" w:hAnsi="Garamond" w:cs="Segoe UI"/>
          <w:color w:val="000000"/>
        </w:rPr>
      </w:pPr>
    </w:p>
    <w:p w14:paraId="0E16F67F"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vertAlign w:val="superscript"/>
        </w:rPr>
        <w:t>8 </w:t>
      </w:r>
      <w:r w:rsidRPr="00710181">
        <w:rPr>
          <w:rFonts w:ascii="Garamond" w:hAnsi="Garamond" w:cs="Segoe UI"/>
          <w:color w:val="000000"/>
        </w:rPr>
        <w:t>—Ve por ella —contestó la hija del faraón.</w:t>
      </w:r>
    </w:p>
    <w:p w14:paraId="7EAC13D2" w14:textId="77777777" w:rsidR="00710181" w:rsidRPr="00710181" w:rsidRDefault="00710181" w:rsidP="00710181">
      <w:pPr>
        <w:pStyle w:val="NormalWeb"/>
        <w:spacing w:before="0" w:beforeAutospacing="0" w:after="0" w:afterAutospacing="0"/>
        <w:rPr>
          <w:rFonts w:ascii="Garamond" w:hAnsi="Garamond" w:cs="Segoe UI"/>
          <w:color w:val="000000"/>
        </w:rPr>
      </w:pPr>
    </w:p>
    <w:p w14:paraId="21FB2EF8"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rPr>
        <w:t>Entonces la muchacha fue por la madre del niño, </w:t>
      </w:r>
      <w:r w:rsidRPr="00710181">
        <w:rPr>
          <w:rFonts w:ascii="Garamond" w:hAnsi="Garamond" w:cs="Segoe UI"/>
          <w:color w:val="000000"/>
          <w:vertAlign w:val="superscript"/>
        </w:rPr>
        <w:t>9 </w:t>
      </w:r>
      <w:r w:rsidRPr="00710181">
        <w:rPr>
          <w:rFonts w:ascii="Garamond" w:hAnsi="Garamond" w:cs="Segoe UI"/>
          <w:color w:val="000000"/>
        </w:rPr>
        <w:t>y la hija del faraón le dijo:</w:t>
      </w:r>
    </w:p>
    <w:p w14:paraId="400B3897" w14:textId="77777777" w:rsidR="00710181" w:rsidRPr="00710181" w:rsidRDefault="00710181" w:rsidP="00710181">
      <w:pPr>
        <w:pStyle w:val="NormalWeb"/>
        <w:spacing w:before="0" w:beforeAutospacing="0" w:after="0" w:afterAutospacing="0"/>
        <w:rPr>
          <w:rFonts w:ascii="Garamond" w:hAnsi="Garamond" w:cs="Segoe UI"/>
          <w:color w:val="000000"/>
        </w:rPr>
      </w:pPr>
    </w:p>
    <w:p w14:paraId="3C45A8DA"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rPr>
        <w:t>—Toma a este niño y críamelo, y yo te pagaré por tu trabajo.</w:t>
      </w:r>
    </w:p>
    <w:p w14:paraId="13A9EFB6" w14:textId="77777777" w:rsidR="00710181" w:rsidRPr="00710181" w:rsidRDefault="00710181" w:rsidP="00710181">
      <w:pPr>
        <w:pStyle w:val="NormalWeb"/>
        <w:spacing w:before="0" w:beforeAutospacing="0" w:after="0" w:afterAutospacing="0"/>
        <w:rPr>
          <w:rFonts w:ascii="Garamond" w:hAnsi="Garamond" w:cs="Segoe UI"/>
          <w:color w:val="000000"/>
        </w:rPr>
      </w:pPr>
    </w:p>
    <w:p w14:paraId="576B74FB" w14:textId="77777777" w:rsid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rPr>
        <w:t>La madre del niño se lo llevó y lo crió, </w:t>
      </w:r>
      <w:r w:rsidRPr="00710181">
        <w:rPr>
          <w:rFonts w:ascii="Garamond" w:hAnsi="Garamond" w:cs="Segoe UI"/>
          <w:color w:val="000000"/>
          <w:vertAlign w:val="superscript"/>
        </w:rPr>
        <w:t>10 </w:t>
      </w:r>
      <w:r w:rsidRPr="00710181">
        <w:rPr>
          <w:rFonts w:ascii="Garamond" w:hAnsi="Garamond" w:cs="Segoe UI"/>
          <w:color w:val="000000"/>
        </w:rPr>
        <w:t>y ya grande se lo entregó a la hija del faraón, la cual lo adoptó como hijo suyo y lo llamó Moisés, pues dijo:</w:t>
      </w:r>
    </w:p>
    <w:p w14:paraId="1F228D85" w14:textId="77777777" w:rsidR="00710181" w:rsidRPr="00710181" w:rsidRDefault="00710181" w:rsidP="00710181">
      <w:pPr>
        <w:pStyle w:val="NormalWeb"/>
        <w:spacing w:before="0" w:beforeAutospacing="0" w:after="0" w:afterAutospacing="0"/>
        <w:rPr>
          <w:rFonts w:ascii="Garamond" w:hAnsi="Garamond" w:cs="Segoe UI"/>
          <w:color w:val="000000"/>
        </w:rPr>
      </w:pPr>
    </w:p>
    <w:p w14:paraId="5073AD74" w14:textId="77777777" w:rsidR="00710181" w:rsidRPr="00710181" w:rsidRDefault="00710181" w:rsidP="00710181">
      <w:pPr>
        <w:pStyle w:val="NormalWeb"/>
        <w:spacing w:before="0" w:beforeAutospacing="0" w:after="0" w:afterAutospacing="0"/>
        <w:rPr>
          <w:rFonts w:ascii="Garamond" w:hAnsi="Garamond" w:cs="Segoe UI"/>
          <w:color w:val="000000"/>
        </w:rPr>
      </w:pPr>
      <w:r w:rsidRPr="00710181">
        <w:rPr>
          <w:rFonts w:ascii="Garamond" w:hAnsi="Garamond" w:cs="Segoe UI"/>
          <w:color w:val="000000"/>
        </w:rPr>
        <w:t>—Yo lo saqué del agua.</w:t>
      </w:r>
    </w:p>
    <w:p w14:paraId="222D3BBC" w14:textId="77777777" w:rsidR="005B5E66" w:rsidRDefault="005B5E66" w:rsidP="005B5E66">
      <w:pPr>
        <w:pStyle w:val="NormalWeb"/>
        <w:spacing w:before="0" w:beforeAutospacing="0" w:after="0" w:afterAutospacing="0"/>
        <w:rPr>
          <w:rFonts w:ascii="Garamond" w:hAnsi="Garamond" w:cs="Segoe UI"/>
          <w:color w:val="000000"/>
        </w:rPr>
      </w:pPr>
    </w:p>
    <w:p w14:paraId="5BE02057" w14:textId="4045A0BE" w:rsidR="006567C8" w:rsidRPr="006567C8" w:rsidRDefault="003B61F5" w:rsidP="006567C8">
      <w:pPr>
        <w:pStyle w:val="NormalWeb"/>
        <w:pBdr>
          <w:top w:val="single" w:sz="4" w:space="1" w:color="auto"/>
          <w:left w:val="single" w:sz="4" w:space="1" w:color="auto"/>
          <w:bottom w:val="single" w:sz="4" w:space="1" w:color="auto"/>
          <w:right w:val="single" w:sz="4" w:space="4" w:color="auto"/>
        </w:pBdr>
        <w:spacing w:before="0" w:beforeAutospacing="0" w:after="0" w:afterAutospacing="0"/>
        <w:rPr>
          <w:rStyle w:val="text"/>
          <w:rFonts w:ascii="Gill Sans" w:hAnsi="Gill Sans" w:cs="Gill Sans"/>
          <w:color w:val="000000" w:themeColor="text1"/>
          <w:sz w:val="22"/>
          <w:szCs w:val="22"/>
        </w:rPr>
      </w:pPr>
      <w:r w:rsidRPr="003B61F5">
        <w:rPr>
          <w:rFonts w:ascii="Gill Sans" w:hAnsi="Gill Sans" w:cs="Gill Sans"/>
          <w:b/>
          <w:bCs/>
          <w:color w:val="000000" w:themeColor="text1"/>
          <w:sz w:val="22"/>
          <w:szCs w:val="22"/>
        </w:rPr>
        <w:lastRenderedPageBreak/>
        <w:t xml:space="preserve">Comentario de </w:t>
      </w:r>
      <w:r w:rsidR="006567C8">
        <w:rPr>
          <w:rFonts w:ascii="Gill Sans" w:hAnsi="Gill Sans" w:cs="Gill Sans"/>
          <w:b/>
          <w:bCs/>
          <w:color w:val="000000" w:themeColor="text1"/>
          <w:sz w:val="22"/>
          <w:szCs w:val="22"/>
        </w:rPr>
        <w:t>Lea Colvill</w:t>
      </w:r>
      <w:r w:rsidR="00A465BD">
        <w:rPr>
          <w:rFonts w:ascii="Gill Sans" w:hAnsi="Gill Sans" w:cs="Gill Sans"/>
          <w:b/>
          <w:bCs/>
          <w:color w:val="000000" w:themeColor="text1"/>
          <w:sz w:val="22"/>
          <w:szCs w:val="22"/>
        </w:rPr>
        <w:br/>
      </w:r>
      <w:r w:rsidR="006567C8" w:rsidRPr="006567C8">
        <w:rPr>
          <w:rFonts w:ascii="Gill Sans" w:hAnsi="Gill Sans" w:cs="Gill Sans"/>
          <w:color w:val="000000" w:themeColor="text1"/>
          <w:sz w:val="22"/>
          <w:szCs w:val="22"/>
        </w:rPr>
        <w:t>Entramos en esta lectura con la nota feliz de cómo Dios salvó a Israel del hambre mediante José y en la historia de por qué Egipto no se convirtió en el hogar de una nación fructífera y fuerte. Si la nación se pudiera haber perdido en la historia de José por la traición de los hermanos, entonces esta historia trataría de la traición de otros, en realidad vecinos. La muerte de cada niño también habría dejado a las madres y hermanas sin clanes para protegerlas y defenderlas. Las mujeres tienen por sí mismas medios para resistir a la opresión. Vemos la distinción que se otorga a las osadas parteras, Sifra y Púa. Sus nombres se registran mientras la princesa egipcia permanece sin mencionar. Esta vez, Dios usaría otro hijo, Moisés, perdido en Egipto, rescatado del agua (en lugar de un pozo) para salvar a su pueblo.</w:t>
      </w:r>
    </w:p>
    <w:p w14:paraId="580DA6A1"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07E06E0D"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0C54FAC6"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72F9A1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E085C00"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5406333"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2BA1F40"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253C3C7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5CBFF889"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040E12B6"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697EFE2C"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6DCD7958"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06B336E9"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67AD4B35"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5925933A"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071A7B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B7D71DF"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78A5F96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9A78C9B"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654E0F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47EF2E3"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4C38A33A"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69EEFD95"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1325B676"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2577F5CD"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533B20F"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687EFFC1"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FD0D98F"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C6CE4AE"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30BB26D4"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5EF60056"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756C3FF7"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0711A7C8"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7C7B2DF2"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088BE147"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433B8EF0" w14:textId="77777777" w:rsidR="006567C8" w:rsidRDefault="006567C8" w:rsidP="00A465BD">
      <w:pPr>
        <w:pStyle w:val="NormalWeb"/>
        <w:shd w:val="clear" w:color="auto" w:fill="FFFFFF"/>
        <w:spacing w:before="0" w:beforeAutospacing="0" w:after="0" w:afterAutospacing="0"/>
        <w:rPr>
          <w:rStyle w:val="text"/>
          <w:rFonts w:ascii="Gill Sans" w:hAnsi="Gill Sans" w:cs="Gill Sans"/>
          <w:b/>
          <w:bCs/>
          <w:color w:val="000000"/>
        </w:rPr>
      </w:pPr>
    </w:p>
    <w:p w14:paraId="48DA027D" w14:textId="77777777" w:rsidR="006567C8" w:rsidRDefault="003B61F5" w:rsidP="006567C8">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02BF44EB"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r w:rsidRPr="006567C8">
        <w:rPr>
          <w:rFonts w:ascii="Garamond" w:hAnsi="Garamond" w:cs="Segoe UI"/>
          <w:color w:val="000000"/>
        </w:rPr>
        <w:t>¿Cómo podemos hablar de la redención que Dios hace de la amargura en nuestra vida?</w:t>
      </w:r>
    </w:p>
    <w:p w14:paraId="2F58F789"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0F18DBC3"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4AA305B4"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14C837FE"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314652D1"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5260A5FA"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17A0BAD4"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10731742"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5AE97D39"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23E28AF7"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42EE76D2"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2FBF158B"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3175DF1F"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43A34611"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1AE85543"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678E283B"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45F671FF"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3FACE65B"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1F82F9B7"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24260B62"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36F3AE6A" w14:textId="77777777" w:rsidR="006567C8" w:rsidRDefault="006567C8" w:rsidP="006567C8">
      <w:pPr>
        <w:pStyle w:val="NormalWeb"/>
        <w:shd w:val="clear" w:color="auto" w:fill="FFFFFF"/>
        <w:spacing w:before="0" w:beforeAutospacing="0" w:after="0" w:afterAutospacing="0"/>
        <w:rPr>
          <w:rFonts w:ascii="Gill Sans" w:hAnsi="Gill Sans" w:cs="Gill Sans"/>
          <w:b/>
          <w:bCs/>
          <w:color w:val="000000"/>
        </w:rPr>
      </w:pPr>
    </w:p>
    <w:p w14:paraId="177B5A55" w14:textId="628F8524" w:rsidR="003B61F5" w:rsidRPr="00FC0A43" w:rsidRDefault="006567C8" w:rsidP="006567C8">
      <w:pPr>
        <w:pStyle w:val="NormalWeb"/>
        <w:shd w:val="clear" w:color="auto" w:fill="FFFFFF"/>
        <w:spacing w:before="0" w:beforeAutospacing="0" w:after="0" w:afterAutospacing="0"/>
        <w:rPr>
          <w:rStyle w:val="chapternum"/>
          <w:rFonts w:ascii="Gill Sans" w:hAnsi="Gill Sans" w:cs="Gill Sans"/>
          <w:b/>
          <w:bCs/>
          <w:color w:val="000000"/>
        </w:rPr>
      </w:pPr>
      <w:r w:rsidRPr="006567C8">
        <w:rPr>
          <w:rFonts w:ascii="Garamond" w:hAnsi="Garamond" w:cs="Segoe UI"/>
          <w:color w:val="000000"/>
        </w:rPr>
        <w:t>La comunión de los santos incluye a los mencionados y a los ignorados. ¿Te sientes más cómodo con aquellos cuyas vidas han sido registradas o aquellos que sólo conocen unos pocos?</w:t>
      </w:r>
      <w:r w:rsidR="003B61F5">
        <w:rPr>
          <w:rStyle w:val="chapternum"/>
          <w:rFonts w:ascii="Garamond" w:hAnsi="Garamond" w:cs="Segoe UI"/>
          <w:b/>
          <w:bCs/>
          <w:color w:val="000000"/>
          <w:sz w:val="32"/>
          <w:szCs w:val="32"/>
        </w:rPr>
        <w:br w:type="page"/>
      </w:r>
    </w:p>
    <w:p w14:paraId="64510853" w14:textId="64D333AB" w:rsidR="00B74724" w:rsidRPr="003928B5" w:rsidRDefault="00A465BD" w:rsidP="003928B5">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2C1B37">
        <w:rPr>
          <w:rStyle w:val="chapternum"/>
          <w:rFonts w:ascii="Garamond" w:hAnsi="Garamond" w:cs="Segoe UI"/>
          <w:b/>
          <w:bCs/>
          <w:color w:val="000000"/>
          <w:sz w:val="32"/>
          <w:szCs w:val="32"/>
        </w:rPr>
        <w:t>1</w:t>
      </w:r>
      <w:r w:rsidR="00710181">
        <w:rPr>
          <w:rStyle w:val="chapternum"/>
          <w:rFonts w:ascii="Garamond" w:hAnsi="Garamond" w:cs="Segoe UI"/>
          <w:b/>
          <w:bCs/>
          <w:color w:val="000000"/>
          <w:sz w:val="32"/>
          <w:szCs w:val="32"/>
        </w:rPr>
        <w:t>24</w:t>
      </w:r>
    </w:p>
    <w:p w14:paraId="43486D52" w14:textId="034893BD" w:rsidR="00710181" w:rsidRDefault="00710181" w:rsidP="00E900A8">
      <w:pPr>
        <w:pStyle w:val="NormalWeb"/>
        <w:shd w:val="clear" w:color="auto" w:fill="FFFFFF"/>
        <w:spacing w:before="0" w:beforeAutospacing="0" w:after="0" w:afterAutospacing="0"/>
        <w:ind w:left="720" w:hanging="720"/>
        <w:rPr>
          <w:rFonts w:ascii="Garamond" w:hAnsi="Garamond" w:cs="Segoe UI"/>
          <w:color w:val="000000"/>
        </w:rPr>
      </w:pPr>
      <w:r w:rsidRPr="00710181">
        <w:rPr>
          <w:rFonts w:ascii="Garamond" w:hAnsi="Garamond" w:cs="Segoe UI"/>
          <w:color w:val="000000"/>
          <w:vertAlign w:val="superscript"/>
        </w:rPr>
        <w:t>1</w:t>
      </w:r>
      <w:r w:rsidRPr="00710181">
        <w:rPr>
          <w:rFonts w:ascii="Garamond" w:hAnsi="Garamond" w:cs="Segoe UI"/>
          <w:color w:val="000000"/>
        </w:rPr>
        <w:t xml:space="preserve"> Si Dios no hubiera estado de nuestro lado, * </w:t>
      </w:r>
      <w:r>
        <w:rPr>
          <w:rFonts w:ascii="Garamond" w:hAnsi="Garamond" w:cs="Segoe UI"/>
          <w:color w:val="000000"/>
        </w:rPr>
        <w:br/>
      </w:r>
      <w:r w:rsidRPr="00710181">
        <w:rPr>
          <w:rFonts w:ascii="Garamond" w:hAnsi="Garamond" w:cs="Segoe UI"/>
          <w:color w:val="000000"/>
        </w:rPr>
        <w:t>—que lo repita Israel—,</w:t>
      </w:r>
    </w:p>
    <w:p w14:paraId="33ECC313" w14:textId="12586FC3" w:rsidR="00710181" w:rsidRDefault="00710181" w:rsidP="00E900A8">
      <w:pPr>
        <w:pStyle w:val="NormalWeb"/>
        <w:shd w:val="clear" w:color="auto" w:fill="FFFFFF"/>
        <w:spacing w:before="0" w:beforeAutospacing="0" w:after="0" w:afterAutospacing="0"/>
        <w:ind w:left="720" w:hanging="720"/>
        <w:rPr>
          <w:rFonts w:ascii="Garamond" w:hAnsi="Garamond" w:cs="Segoe UI"/>
          <w:color w:val="000000"/>
        </w:rPr>
      </w:pPr>
      <w:r w:rsidRPr="00710181">
        <w:rPr>
          <w:rFonts w:ascii="Garamond" w:hAnsi="Garamond" w:cs="Segoe UI"/>
          <w:color w:val="000000"/>
          <w:vertAlign w:val="superscript"/>
        </w:rPr>
        <w:t>2</w:t>
      </w:r>
      <w:r w:rsidRPr="00710181">
        <w:rPr>
          <w:rFonts w:ascii="Garamond" w:hAnsi="Garamond" w:cs="Segoe UI"/>
          <w:color w:val="000000"/>
        </w:rPr>
        <w:t xml:space="preserve"> si no hubiera estado Dios de nuestro lado * </w:t>
      </w:r>
      <w:r>
        <w:rPr>
          <w:rFonts w:ascii="Garamond" w:hAnsi="Garamond" w:cs="Segoe UI"/>
          <w:color w:val="000000"/>
        </w:rPr>
        <w:br/>
      </w:r>
      <w:r w:rsidRPr="00710181">
        <w:rPr>
          <w:rFonts w:ascii="Garamond" w:hAnsi="Garamond" w:cs="Segoe UI"/>
          <w:color w:val="000000"/>
        </w:rPr>
        <w:t>cuando los pueblos nos hicieron guerra,</w:t>
      </w:r>
    </w:p>
    <w:p w14:paraId="6B5B85E7" w14:textId="65C444DC" w:rsidR="00710181" w:rsidRDefault="00710181" w:rsidP="00E900A8">
      <w:pPr>
        <w:pStyle w:val="NormalWeb"/>
        <w:shd w:val="clear" w:color="auto" w:fill="FFFFFF"/>
        <w:spacing w:before="0" w:beforeAutospacing="0" w:after="0" w:afterAutospacing="0"/>
        <w:ind w:left="720" w:hanging="720"/>
        <w:rPr>
          <w:rFonts w:ascii="Garamond" w:hAnsi="Garamond" w:cs="Segoe UI"/>
          <w:color w:val="000000"/>
        </w:rPr>
      </w:pPr>
      <w:r w:rsidRPr="00710181">
        <w:rPr>
          <w:rFonts w:ascii="Garamond" w:hAnsi="Garamond" w:cs="Segoe UI"/>
          <w:color w:val="000000"/>
          <w:vertAlign w:val="superscript"/>
        </w:rPr>
        <w:t>3</w:t>
      </w:r>
      <w:r w:rsidRPr="00710181">
        <w:rPr>
          <w:rFonts w:ascii="Garamond" w:hAnsi="Garamond" w:cs="Segoe UI"/>
          <w:color w:val="000000"/>
        </w:rPr>
        <w:t xml:space="preserve"> nos habrían tragado vivos * </w:t>
      </w:r>
      <w:r>
        <w:rPr>
          <w:rFonts w:ascii="Garamond" w:hAnsi="Garamond" w:cs="Segoe UI"/>
          <w:color w:val="000000"/>
        </w:rPr>
        <w:br/>
      </w:r>
      <w:r w:rsidRPr="00710181">
        <w:rPr>
          <w:rFonts w:ascii="Garamond" w:hAnsi="Garamond" w:cs="Segoe UI"/>
          <w:color w:val="000000"/>
        </w:rPr>
        <w:t>cuando se encendió su furia en nuestra contra;</w:t>
      </w:r>
    </w:p>
    <w:p w14:paraId="51614254" w14:textId="3592A588" w:rsidR="00710181" w:rsidRDefault="00710181" w:rsidP="00E900A8">
      <w:pPr>
        <w:pStyle w:val="NormalWeb"/>
        <w:shd w:val="clear" w:color="auto" w:fill="FFFFFF"/>
        <w:spacing w:before="0" w:beforeAutospacing="0" w:after="0" w:afterAutospacing="0"/>
        <w:ind w:left="720" w:hanging="720"/>
        <w:rPr>
          <w:rFonts w:ascii="Garamond" w:hAnsi="Garamond" w:cs="Segoe UI"/>
          <w:color w:val="000000"/>
        </w:rPr>
      </w:pPr>
      <w:r w:rsidRPr="00710181">
        <w:rPr>
          <w:rFonts w:ascii="Garamond" w:hAnsi="Garamond" w:cs="Segoe UI"/>
          <w:color w:val="000000"/>
          <w:vertAlign w:val="superscript"/>
        </w:rPr>
        <w:t>4</w:t>
      </w:r>
      <w:r w:rsidRPr="00710181">
        <w:rPr>
          <w:rFonts w:ascii="Garamond" w:hAnsi="Garamond" w:cs="Segoe UI"/>
          <w:color w:val="000000"/>
        </w:rPr>
        <w:t xml:space="preserve"> las aguas nos habrían sumergido, * </w:t>
      </w:r>
      <w:r>
        <w:rPr>
          <w:rFonts w:ascii="Garamond" w:hAnsi="Garamond" w:cs="Segoe UI"/>
          <w:color w:val="000000"/>
        </w:rPr>
        <w:br/>
      </w:r>
      <w:r w:rsidRPr="00710181">
        <w:rPr>
          <w:rFonts w:ascii="Garamond" w:hAnsi="Garamond" w:cs="Segoe UI"/>
          <w:color w:val="000000"/>
        </w:rPr>
        <w:t>el torrente nos habría ahogado,</w:t>
      </w:r>
    </w:p>
    <w:p w14:paraId="09F4F08B" w14:textId="55E524AD" w:rsidR="00710181" w:rsidRDefault="00710181" w:rsidP="00E900A8">
      <w:pPr>
        <w:pStyle w:val="NormalWeb"/>
        <w:shd w:val="clear" w:color="auto" w:fill="FFFFFF"/>
        <w:spacing w:before="0" w:beforeAutospacing="0" w:after="0" w:afterAutospacing="0"/>
        <w:ind w:left="720" w:hanging="720"/>
        <w:rPr>
          <w:rFonts w:ascii="Garamond" w:hAnsi="Garamond" w:cs="Segoe UI"/>
          <w:color w:val="000000"/>
        </w:rPr>
      </w:pPr>
      <w:r w:rsidRPr="00710181">
        <w:rPr>
          <w:rFonts w:ascii="Garamond" w:hAnsi="Garamond" w:cs="Segoe UI"/>
          <w:color w:val="000000"/>
          <w:vertAlign w:val="superscript"/>
        </w:rPr>
        <w:t>5</w:t>
      </w:r>
      <w:r w:rsidRPr="00710181">
        <w:rPr>
          <w:rFonts w:ascii="Garamond" w:hAnsi="Garamond" w:cs="Segoe UI"/>
          <w:color w:val="000000"/>
        </w:rPr>
        <w:t xml:space="preserve"> y las aguas turbulentas * </w:t>
      </w:r>
      <w:r>
        <w:rPr>
          <w:rFonts w:ascii="Garamond" w:hAnsi="Garamond" w:cs="Segoe UI"/>
          <w:color w:val="000000"/>
        </w:rPr>
        <w:br/>
      </w:r>
      <w:r w:rsidRPr="00710181">
        <w:rPr>
          <w:rFonts w:ascii="Garamond" w:hAnsi="Garamond" w:cs="Segoe UI"/>
          <w:color w:val="000000"/>
        </w:rPr>
        <w:t>nos habrían arrasado y sepultado.</w:t>
      </w:r>
    </w:p>
    <w:p w14:paraId="3307FF6D" w14:textId="52BCEB9F" w:rsidR="00710181" w:rsidRDefault="00710181" w:rsidP="00E900A8">
      <w:pPr>
        <w:pStyle w:val="NormalWeb"/>
        <w:shd w:val="clear" w:color="auto" w:fill="FFFFFF"/>
        <w:spacing w:before="0" w:beforeAutospacing="0" w:after="0" w:afterAutospacing="0"/>
        <w:ind w:left="720" w:hanging="720"/>
        <w:rPr>
          <w:rFonts w:ascii="Garamond" w:hAnsi="Garamond" w:cs="Segoe UI"/>
          <w:color w:val="000000"/>
        </w:rPr>
      </w:pPr>
      <w:r w:rsidRPr="00710181">
        <w:rPr>
          <w:rFonts w:ascii="Garamond" w:hAnsi="Garamond" w:cs="Segoe UI"/>
          <w:color w:val="000000"/>
          <w:vertAlign w:val="superscript"/>
        </w:rPr>
        <w:t>6</w:t>
      </w:r>
      <w:r w:rsidRPr="00710181">
        <w:rPr>
          <w:rFonts w:ascii="Garamond" w:hAnsi="Garamond" w:cs="Segoe UI"/>
          <w:color w:val="000000"/>
        </w:rPr>
        <w:t xml:space="preserve"> Bendito sea el Señor, * </w:t>
      </w:r>
      <w:r>
        <w:rPr>
          <w:rFonts w:ascii="Garamond" w:hAnsi="Garamond" w:cs="Segoe UI"/>
          <w:color w:val="000000"/>
        </w:rPr>
        <w:br/>
      </w:r>
      <w:r w:rsidRPr="00710181">
        <w:rPr>
          <w:rFonts w:ascii="Garamond" w:hAnsi="Garamond" w:cs="Segoe UI"/>
          <w:color w:val="000000"/>
        </w:rPr>
        <w:t>que no nos hizo presa de sus dientes.</w:t>
      </w:r>
    </w:p>
    <w:p w14:paraId="0E343100" w14:textId="34A80662" w:rsidR="00710181" w:rsidRDefault="00710181" w:rsidP="00E900A8">
      <w:pPr>
        <w:pStyle w:val="NormalWeb"/>
        <w:shd w:val="clear" w:color="auto" w:fill="FFFFFF"/>
        <w:spacing w:before="0" w:beforeAutospacing="0" w:after="0" w:afterAutospacing="0"/>
        <w:ind w:left="720" w:hanging="720"/>
        <w:rPr>
          <w:rFonts w:ascii="Garamond" w:hAnsi="Garamond" w:cs="Segoe UI"/>
          <w:color w:val="000000"/>
        </w:rPr>
      </w:pPr>
      <w:r w:rsidRPr="00710181">
        <w:rPr>
          <w:rFonts w:ascii="Garamond" w:hAnsi="Garamond" w:cs="Segoe UI"/>
          <w:color w:val="000000"/>
          <w:vertAlign w:val="superscript"/>
        </w:rPr>
        <w:t>7</w:t>
      </w:r>
      <w:r w:rsidRPr="00710181">
        <w:rPr>
          <w:rFonts w:ascii="Garamond" w:hAnsi="Garamond" w:cs="Segoe UI"/>
          <w:color w:val="000000"/>
        </w:rPr>
        <w:t xml:space="preserve"> Escapamos como pájaro de la trampa del cazador; * </w:t>
      </w:r>
      <w:r>
        <w:rPr>
          <w:rFonts w:ascii="Garamond" w:hAnsi="Garamond" w:cs="Segoe UI"/>
          <w:color w:val="000000"/>
        </w:rPr>
        <w:br/>
      </w:r>
      <w:r w:rsidRPr="00710181">
        <w:rPr>
          <w:rFonts w:ascii="Garamond" w:hAnsi="Garamond" w:cs="Segoe UI"/>
          <w:color w:val="000000"/>
        </w:rPr>
        <w:t>la trampa se rompió, y escapamos.</w:t>
      </w:r>
    </w:p>
    <w:p w14:paraId="7A2FB02D" w14:textId="2D09AC5A" w:rsidR="002C1B37" w:rsidRDefault="00710181" w:rsidP="00E900A8">
      <w:pPr>
        <w:pStyle w:val="NormalWeb"/>
        <w:shd w:val="clear" w:color="auto" w:fill="FFFFFF"/>
        <w:spacing w:before="0" w:beforeAutospacing="0" w:after="0" w:afterAutospacing="0"/>
        <w:ind w:left="720" w:hanging="720"/>
        <w:rPr>
          <w:rStyle w:val="text"/>
          <w:rFonts w:ascii="Garamond" w:hAnsi="Garamond" w:cs="Segoe UI"/>
          <w:color w:val="000000"/>
        </w:rPr>
      </w:pPr>
      <w:r w:rsidRPr="00710181">
        <w:rPr>
          <w:rFonts w:ascii="Garamond" w:hAnsi="Garamond" w:cs="Segoe UI"/>
          <w:color w:val="000000"/>
          <w:vertAlign w:val="superscript"/>
        </w:rPr>
        <w:t>8</w:t>
      </w:r>
      <w:r w:rsidRPr="00710181">
        <w:rPr>
          <w:rFonts w:ascii="Garamond" w:hAnsi="Garamond" w:cs="Segoe UI"/>
          <w:color w:val="000000"/>
        </w:rPr>
        <w:t xml:space="preserve"> Nuestro auxilio viene del Señor, * </w:t>
      </w:r>
      <w:r>
        <w:rPr>
          <w:rFonts w:ascii="Garamond" w:hAnsi="Garamond" w:cs="Segoe UI"/>
          <w:color w:val="000000"/>
        </w:rPr>
        <w:br/>
      </w:r>
      <w:r w:rsidRPr="00710181">
        <w:rPr>
          <w:rFonts w:ascii="Garamond" w:hAnsi="Garamond" w:cs="Segoe UI"/>
          <w:color w:val="000000"/>
        </w:rPr>
        <w:t>creador del cielo y de la tierra.</w:t>
      </w:r>
    </w:p>
    <w:p w14:paraId="7CAB6814" w14:textId="77777777" w:rsidR="002C1B37" w:rsidRDefault="002C1B37"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543F4E45" w14:textId="77777777" w:rsidR="002C1B37" w:rsidRDefault="002C1B37"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7AEEC274" w14:textId="77777777" w:rsidR="002C1B37" w:rsidRDefault="002C1B37"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015442A7" w14:textId="77777777" w:rsidR="002C1B37" w:rsidRDefault="002C1B37"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2A9B4322"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2A7F3E83"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54E0186A"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36344AF8"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493B8AF6"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475A1EA7"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04979718"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0C1E5FF1"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09C039C1"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42F752D5"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7B445282"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310F4B0D"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65428F75"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517B94FD" w14:textId="77777777" w:rsidR="006567C8"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1037D973" w14:textId="77777777" w:rsidR="006567C8" w:rsidRPr="004E167A" w:rsidRDefault="006567C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79BECE3B" w14:textId="77777777" w:rsidR="006567C8" w:rsidRPr="006567C8" w:rsidRDefault="0030250C" w:rsidP="006567C8">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r w:rsidRPr="003B61F5">
        <w:rPr>
          <w:rFonts w:ascii="Gill Sans" w:hAnsi="Gill Sans" w:cs="Gill Sans"/>
          <w:b/>
          <w:bCs/>
          <w:color w:val="000000" w:themeColor="text1"/>
          <w:sz w:val="22"/>
          <w:szCs w:val="22"/>
        </w:rPr>
        <w:t xml:space="preserve">Comentario de </w:t>
      </w:r>
      <w:r w:rsidR="006567C8">
        <w:rPr>
          <w:rFonts w:ascii="Gill Sans" w:hAnsi="Gill Sans" w:cs="Gill Sans"/>
          <w:b/>
          <w:bCs/>
          <w:color w:val="000000" w:themeColor="text1"/>
          <w:sz w:val="22"/>
          <w:szCs w:val="22"/>
        </w:rPr>
        <w:t>Lea Colvill</w:t>
      </w:r>
      <w:r w:rsidR="004E167A">
        <w:rPr>
          <w:rFonts w:ascii="Gill Sans" w:hAnsi="Gill Sans" w:cs="Gill Sans"/>
          <w:b/>
          <w:bCs/>
          <w:color w:val="000000" w:themeColor="text1"/>
          <w:sz w:val="22"/>
          <w:szCs w:val="22"/>
        </w:rPr>
        <w:br/>
      </w:r>
      <w:r w:rsidR="006567C8" w:rsidRPr="006567C8">
        <w:rPr>
          <w:rFonts w:ascii="Gill Sans" w:hAnsi="Gill Sans" w:cs="Gill Sans"/>
          <w:color w:val="000000" w:themeColor="text1"/>
          <w:sz w:val="22"/>
          <w:szCs w:val="22"/>
        </w:rPr>
        <w:t>Este salmo narra las obras extraordinarias realizadas por Dios para ayudar a la evacuación de todo el pueblo de Israel. Tiene el propósito de consolar a alguien en tiempos de problemas y puede haber sido recitado por los peregrinos que se dirigían a Jerusalén. Es un complemento adecuado a la historia del Éxodo y es fácil imaginarse que los israelitas contaran historias similares, mientras caminaban por el desierto. Se repiten frases en este salmo, como “Si el Señor no hubiera estado de nuestra parte”, para dar énfasis poético y para ayudar a recordarlo. Esta repetición es común en la poesía hebrea. Las frases que comienzan con “entonces” tienen por objeto apoyarse una en la otra. La declaración climática: “Nuestra ayuda está en el nombre del Señor” es el agradecimiento por la liberación de Israel y la nuestra.</w:t>
      </w:r>
    </w:p>
    <w:p w14:paraId="06B31E84" w14:textId="77777777" w:rsidR="006567C8" w:rsidRDefault="006567C8" w:rsidP="006567C8">
      <w:pPr>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5F90024A" w14:textId="77777777" w:rsidR="006567C8" w:rsidRDefault="006567C8" w:rsidP="006567C8">
      <w:pPr>
        <w:rPr>
          <w:rFonts w:ascii="Garamond" w:hAnsi="Garamond" w:cs="Segoe UI"/>
          <w:color w:val="000000"/>
        </w:rPr>
      </w:pPr>
      <w:r w:rsidRPr="006567C8">
        <w:rPr>
          <w:rFonts w:ascii="Garamond" w:hAnsi="Garamond" w:cs="Segoe UI"/>
          <w:color w:val="000000"/>
        </w:rPr>
        <w:t>El escape es un tema bíblico común, pero no uno del que se hable con frecuencia en la cultura contemporánea. Reflexiona sobre el escape. ¿Sientes la presencia de Dios con más intensidad después de un escape?</w:t>
      </w:r>
    </w:p>
    <w:p w14:paraId="1F8BE211" w14:textId="77777777" w:rsidR="006567C8" w:rsidRDefault="006567C8" w:rsidP="006567C8">
      <w:pPr>
        <w:rPr>
          <w:rFonts w:ascii="Garamond" w:hAnsi="Garamond" w:cs="Segoe UI"/>
          <w:color w:val="000000"/>
        </w:rPr>
      </w:pPr>
    </w:p>
    <w:p w14:paraId="5BE06B87" w14:textId="77777777" w:rsidR="006567C8" w:rsidRDefault="006567C8" w:rsidP="006567C8">
      <w:pPr>
        <w:rPr>
          <w:rFonts w:ascii="Garamond" w:hAnsi="Garamond" w:cs="Segoe UI"/>
          <w:color w:val="000000"/>
        </w:rPr>
      </w:pPr>
    </w:p>
    <w:p w14:paraId="0926D6B4" w14:textId="77777777" w:rsidR="006567C8" w:rsidRDefault="006567C8" w:rsidP="006567C8">
      <w:pPr>
        <w:rPr>
          <w:rFonts w:ascii="Garamond" w:hAnsi="Garamond" w:cs="Segoe UI"/>
          <w:color w:val="000000"/>
        </w:rPr>
      </w:pPr>
    </w:p>
    <w:p w14:paraId="639B414C" w14:textId="77777777" w:rsidR="006567C8" w:rsidRDefault="006567C8" w:rsidP="006567C8">
      <w:pPr>
        <w:rPr>
          <w:rFonts w:ascii="Garamond" w:hAnsi="Garamond" w:cs="Segoe UI"/>
          <w:color w:val="000000"/>
        </w:rPr>
      </w:pPr>
    </w:p>
    <w:p w14:paraId="63D98607" w14:textId="77777777" w:rsidR="006567C8" w:rsidRDefault="006567C8" w:rsidP="006567C8">
      <w:pPr>
        <w:rPr>
          <w:rFonts w:ascii="Garamond" w:hAnsi="Garamond" w:cs="Segoe UI"/>
          <w:color w:val="000000"/>
        </w:rPr>
      </w:pPr>
    </w:p>
    <w:p w14:paraId="78B371DF" w14:textId="77777777" w:rsidR="006567C8" w:rsidRDefault="006567C8" w:rsidP="006567C8">
      <w:pPr>
        <w:rPr>
          <w:rFonts w:ascii="Garamond" w:hAnsi="Garamond" w:cs="Segoe UI"/>
          <w:color w:val="000000"/>
        </w:rPr>
      </w:pPr>
    </w:p>
    <w:p w14:paraId="6C6CB000" w14:textId="77777777" w:rsidR="006567C8" w:rsidRDefault="006567C8" w:rsidP="006567C8">
      <w:pPr>
        <w:rPr>
          <w:rFonts w:ascii="Garamond" w:hAnsi="Garamond" w:cs="Segoe UI"/>
          <w:color w:val="000000"/>
        </w:rPr>
      </w:pPr>
    </w:p>
    <w:p w14:paraId="0C55E9BE" w14:textId="77777777" w:rsidR="006567C8" w:rsidRDefault="006567C8" w:rsidP="006567C8">
      <w:pPr>
        <w:rPr>
          <w:rFonts w:ascii="Garamond" w:hAnsi="Garamond" w:cs="Segoe UI"/>
          <w:color w:val="000000"/>
        </w:rPr>
      </w:pPr>
    </w:p>
    <w:p w14:paraId="08669510" w14:textId="77777777" w:rsidR="006567C8" w:rsidRDefault="006567C8" w:rsidP="006567C8">
      <w:pPr>
        <w:rPr>
          <w:rFonts w:ascii="Garamond" w:hAnsi="Garamond" w:cs="Segoe UI"/>
          <w:color w:val="000000"/>
        </w:rPr>
      </w:pPr>
    </w:p>
    <w:p w14:paraId="2FF236BC" w14:textId="77777777" w:rsidR="006567C8" w:rsidRDefault="006567C8" w:rsidP="006567C8">
      <w:pPr>
        <w:rPr>
          <w:rFonts w:ascii="Garamond" w:hAnsi="Garamond" w:cs="Segoe UI"/>
          <w:color w:val="000000"/>
        </w:rPr>
      </w:pPr>
    </w:p>
    <w:p w14:paraId="4C7DF736" w14:textId="77777777" w:rsidR="006567C8" w:rsidRDefault="006567C8" w:rsidP="006567C8">
      <w:pPr>
        <w:rPr>
          <w:rFonts w:ascii="Garamond" w:hAnsi="Garamond" w:cs="Segoe UI"/>
          <w:color w:val="000000"/>
        </w:rPr>
      </w:pPr>
    </w:p>
    <w:p w14:paraId="65F28877" w14:textId="77777777" w:rsidR="006567C8" w:rsidRDefault="006567C8" w:rsidP="006567C8">
      <w:pPr>
        <w:rPr>
          <w:rFonts w:ascii="Garamond" w:hAnsi="Garamond" w:cs="Segoe UI"/>
          <w:color w:val="000000"/>
        </w:rPr>
      </w:pPr>
    </w:p>
    <w:p w14:paraId="18793762" w14:textId="77777777" w:rsidR="006567C8" w:rsidRDefault="006567C8" w:rsidP="006567C8">
      <w:pPr>
        <w:rPr>
          <w:rFonts w:ascii="Garamond" w:hAnsi="Garamond" w:cs="Segoe UI"/>
          <w:color w:val="000000"/>
        </w:rPr>
      </w:pPr>
    </w:p>
    <w:p w14:paraId="41EC3D67" w14:textId="77777777" w:rsidR="006567C8" w:rsidRDefault="006567C8" w:rsidP="006567C8">
      <w:pPr>
        <w:rPr>
          <w:rFonts w:ascii="Garamond" w:hAnsi="Garamond" w:cs="Segoe UI"/>
          <w:color w:val="000000"/>
        </w:rPr>
      </w:pPr>
    </w:p>
    <w:p w14:paraId="57C907DA" w14:textId="77777777" w:rsidR="006567C8" w:rsidRDefault="006567C8" w:rsidP="006567C8">
      <w:pPr>
        <w:rPr>
          <w:rFonts w:ascii="Garamond" w:hAnsi="Garamond" w:cs="Segoe UI"/>
          <w:color w:val="000000"/>
        </w:rPr>
      </w:pPr>
    </w:p>
    <w:p w14:paraId="4D9EAC33" w14:textId="77777777" w:rsidR="006567C8" w:rsidRDefault="006567C8" w:rsidP="006567C8">
      <w:pPr>
        <w:rPr>
          <w:rFonts w:ascii="Garamond" w:hAnsi="Garamond" w:cs="Segoe UI"/>
          <w:color w:val="000000"/>
        </w:rPr>
      </w:pPr>
    </w:p>
    <w:p w14:paraId="65564AE4" w14:textId="77777777" w:rsidR="006567C8" w:rsidRDefault="006567C8" w:rsidP="006567C8">
      <w:pPr>
        <w:rPr>
          <w:rFonts w:ascii="Garamond" w:hAnsi="Garamond" w:cs="Segoe UI"/>
          <w:color w:val="000000"/>
        </w:rPr>
      </w:pPr>
    </w:p>
    <w:p w14:paraId="722C34AB" w14:textId="77777777" w:rsidR="006567C8" w:rsidRPr="006567C8" w:rsidRDefault="006567C8" w:rsidP="006567C8">
      <w:pPr>
        <w:rPr>
          <w:rFonts w:ascii="Garamond" w:hAnsi="Garamond" w:cs="Segoe UI"/>
          <w:color w:val="000000"/>
        </w:rPr>
      </w:pPr>
    </w:p>
    <w:p w14:paraId="1880F6AE" w14:textId="3F7BF827" w:rsidR="00B74724" w:rsidRPr="006567C8" w:rsidRDefault="006567C8" w:rsidP="002C1B37">
      <w:pPr>
        <w:rPr>
          <w:rStyle w:val="text"/>
          <w:rFonts w:ascii="Garamond" w:hAnsi="Garamond" w:cs="Segoe UI"/>
          <w:color w:val="000000"/>
        </w:rPr>
      </w:pPr>
      <w:r w:rsidRPr="006567C8">
        <w:rPr>
          <w:rFonts w:ascii="Garamond" w:hAnsi="Garamond" w:cs="Segoe UI"/>
          <w:color w:val="000000"/>
        </w:rPr>
        <w:t>¿Qué significa para ti la expresión: “Creador del cielo y de la tierra”? ¿Esa imagen hace que Dios parezca estar más cerca o más lejos de tus circunstancias? ¿Te reconforta tu comprensión de la intimidad o santidad de Dios?</w:t>
      </w:r>
      <w:r w:rsidR="00B74724">
        <w:rPr>
          <w:rStyle w:val="text"/>
          <w:rFonts w:ascii="Garamond" w:hAnsi="Garamond" w:cs="Segoe UI"/>
          <w:color w:val="000000"/>
        </w:rPr>
        <w:br w:type="page"/>
      </w:r>
    </w:p>
    <w:p w14:paraId="0269DF2F" w14:textId="77777777" w:rsidR="006567C8" w:rsidRDefault="006567C8" w:rsidP="002C1B37">
      <w:pPr>
        <w:pStyle w:val="NormalWeb"/>
        <w:spacing w:before="0" w:beforeAutospacing="0" w:after="0" w:afterAutospacing="0"/>
        <w:rPr>
          <w:rStyle w:val="chapternum"/>
          <w:rFonts w:ascii="Garamond" w:hAnsi="Garamond" w:cs="Segoe UI"/>
          <w:b/>
          <w:bCs/>
          <w:color w:val="000000"/>
          <w:sz w:val="32"/>
          <w:szCs w:val="32"/>
        </w:rPr>
      </w:pPr>
      <w:r w:rsidRPr="006567C8">
        <w:rPr>
          <w:rStyle w:val="chapternum"/>
          <w:rFonts w:ascii="Garamond" w:hAnsi="Garamond" w:cs="Segoe UI"/>
          <w:b/>
          <w:bCs/>
          <w:color w:val="000000"/>
          <w:sz w:val="32"/>
          <w:szCs w:val="32"/>
        </w:rPr>
        <w:lastRenderedPageBreak/>
        <w:t>Romanos 12:1-8</w:t>
      </w:r>
    </w:p>
    <w:p w14:paraId="44F8B677" w14:textId="77777777" w:rsidR="006567C8" w:rsidRP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b/>
          <w:bCs/>
          <w:color w:val="000000"/>
        </w:rPr>
        <w:t>12 </w:t>
      </w:r>
      <w:r w:rsidRPr="006567C8">
        <w:rPr>
          <w:rFonts w:ascii="Garamond" w:hAnsi="Garamond" w:cs="Segoe UI"/>
          <w:color w:val="000000"/>
        </w:rPr>
        <w:t>Por tanto, hermanos míos, les ruego por la misericordia de Dios que se presenten ustedes mismos como ofrenda viva, santa y agradable a Dios. Éste es el verdadero culto que deben ofrecer. </w:t>
      </w:r>
      <w:r w:rsidRPr="006567C8">
        <w:rPr>
          <w:rFonts w:ascii="Garamond" w:hAnsi="Garamond" w:cs="Segoe UI"/>
          <w:color w:val="000000"/>
          <w:vertAlign w:val="superscript"/>
        </w:rPr>
        <w:t>2 </w:t>
      </w:r>
      <w:r w:rsidRPr="006567C8">
        <w:rPr>
          <w:rFonts w:ascii="Garamond" w:hAnsi="Garamond" w:cs="Segoe UI"/>
          <w:color w:val="000000"/>
        </w:rPr>
        <w:t>No vivan ya según los criterios del tiempo presente; al contrario, cambien su manera de pensar para que así cambie su manera de vivir y lleguen a conocer la voluntad de Dios, es decir, lo que es bueno, lo que le es grato, lo que es perfecto.</w:t>
      </w:r>
    </w:p>
    <w:p w14:paraId="58B03EBD" w14:textId="77777777" w:rsidR="006567C8" w:rsidRPr="006567C8" w:rsidRDefault="006567C8" w:rsidP="006567C8">
      <w:pPr>
        <w:pStyle w:val="NormalWeb"/>
        <w:spacing w:before="0" w:beforeAutospacing="0" w:after="0" w:afterAutospacing="0"/>
        <w:rPr>
          <w:rFonts w:ascii="Garamond" w:hAnsi="Garamond" w:cs="Segoe UI"/>
          <w:color w:val="000000"/>
        </w:rPr>
      </w:pPr>
    </w:p>
    <w:p w14:paraId="147CD5FD" w14:textId="1706401A" w:rsidR="006567C8" w:rsidRP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vertAlign w:val="superscript"/>
        </w:rPr>
        <w:t>3 </w:t>
      </w:r>
      <w:r w:rsidRPr="006567C8">
        <w:rPr>
          <w:rFonts w:ascii="Garamond" w:hAnsi="Garamond" w:cs="Segoe UI"/>
          <w:color w:val="000000"/>
        </w:rPr>
        <w:t>Por el encargo que Dios en su bondad me ha dado, digo a todos ustedes que ninguno piense de sí mismo más de lo que debe pensar. Antes bien, cada uno piense de sí con moderación, según los dones que Dios le haya dado junto con la fe. </w:t>
      </w:r>
      <w:r w:rsidRPr="006567C8">
        <w:rPr>
          <w:rFonts w:ascii="Garamond" w:hAnsi="Garamond" w:cs="Segoe UI"/>
          <w:color w:val="000000"/>
          <w:vertAlign w:val="superscript"/>
        </w:rPr>
        <w:t>4 </w:t>
      </w:r>
      <w:r w:rsidRPr="006567C8">
        <w:rPr>
          <w:rFonts w:ascii="Garamond" w:hAnsi="Garamond" w:cs="Segoe UI"/>
          <w:color w:val="000000"/>
        </w:rPr>
        <w:t>Porque así como en un solo cuerpo tenemos muchos miembros, y no todos los miembros sirven para lo mismo, </w:t>
      </w:r>
      <w:r w:rsidRPr="006567C8">
        <w:rPr>
          <w:rFonts w:ascii="Garamond" w:hAnsi="Garamond" w:cs="Segoe UI"/>
          <w:color w:val="000000"/>
          <w:vertAlign w:val="superscript"/>
        </w:rPr>
        <w:t>5 </w:t>
      </w:r>
      <w:r w:rsidRPr="006567C8">
        <w:rPr>
          <w:rFonts w:ascii="Garamond" w:hAnsi="Garamond" w:cs="Segoe UI"/>
          <w:color w:val="000000"/>
        </w:rPr>
        <w:t>así también nosotros, aunque somos muchos, formamos un solo cuerpo en Cristo y estamos unidos unos a otros como miembros de un mismo cuerpo.</w:t>
      </w:r>
    </w:p>
    <w:p w14:paraId="1C4FD5CC" w14:textId="77777777" w:rsidR="006567C8" w:rsidRPr="006567C8" w:rsidRDefault="006567C8" w:rsidP="006567C8">
      <w:pPr>
        <w:pStyle w:val="NormalWeb"/>
        <w:spacing w:before="0" w:beforeAutospacing="0" w:after="0" w:afterAutospacing="0"/>
        <w:rPr>
          <w:rFonts w:ascii="Garamond" w:hAnsi="Garamond" w:cs="Segoe UI"/>
          <w:color w:val="000000"/>
        </w:rPr>
      </w:pPr>
    </w:p>
    <w:p w14:paraId="142A0DD3" w14:textId="77777777" w:rsidR="006567C8" w:rsidRP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vertAlign w:val="superscript"/>
        </w:rPr>
        <w:t>6 </w:t>
      </w:r>
      <w:r w:rsidRPr="006567C8">
        <w:rPr>
          <w:rFonts w:ascii="Garamond" w:hAnsi="Garamond" w:cs="Segoe UI"/>
          <w:color w:val="000000"/>
        </w:rPr>
        <w:t>Dios nos ha dado diferentes dones, según lo que él quiso dar a cada uno. Por lo tanto, si Dios nos ha dado el don de profecía, hablemos según la fe que tenemos; </w:t>
      </w:r>
      <w:r w:rsidRPr="006567C8">
        <w:rPr>
          <w:rFonts w:ascii="Garamond" w:hAnsi="Garamond" w:cs="Segoe UI"/>
          <w:color w:val="000000"/>
          <w:vertAlign w:val="superscript"/>
        </w:rPr>
        <w:t>7 </w:t>
      </w:r>
      <w:r w:rsidRPr="006567C8">
        <w:rPr>
          <w:rFonts w:ascii="Garamond" w:hAnsi="Garamond" w:cs="Segoe UI"/>
          <w:color w:val="000000"/>
        </w:rPr>
        <w:t>si nos ha dado el don de servir a otros, sirvámoslos bien. El que haya recibido el don de enseñar, que se dedique a la enseñanza; </w:t>
      </w:r>
      <w:r w:rsidRPr="006567C8">
        <w:rPr>
          <w:rFonts w:ascii="Garamond" w:hAnsi="Garamond" w:cs="Segoe UI"/>
          <w:color w:val="000000"/>
          <w:vertAlign w:val="superscript"/>
        </w:rPr>
        <w:t>8 </w:t>
      </w:r>
      <w:r w:rsidRPr="006567C8">
        <w:rPr>
          <w:rFonts w:ascii="Garamond" w:hAnsi="Garamond" w:cs="Segoe UI"/>
          <w:color w:val="000000"/>
        </w:rPr>
        <w:t>el que haya recibido el don de animar a otros, que se dedique a animarlos. El que da, hágalo con sencillez; el que ocupa un puesto de responsabilidad, desempeñe su cargo con todo cuidado; el que ayuda a los necesitados, hágalo con alegría.</w:t>
      </w:r>
    </w:p>
    <w:p w14:paraId="2FF50CF7" w14:textId="77777777" w:rsidR="00694ED2" w:rsidRDefault="00694ED2" w:rsidP="00130644">
      <w:pPr>
        <w:pStyle w:val="NormalWeb"/>
        <w:shd w:val="clear" w:color="auto" w:fill="FFFFFF"/>
        <w:spacing w:before="0" w:beforeAutospacing="0" w:after="0" w:afterAutospacing="0"/>
        <w:rPr>
          <w:rStyle w:val="text"/>
          <w:rFonts w:ascii="Gill Sans" w:hAnsi="Gill Sans" w:cs="Gill Sans"/>
          <w:b/>
          <w:bCs/>
          <w:color w:val="000000"/>
        </w:rPr>
      </w:pPr>
    </w:p>
    <w:p w14:paraId="6FF624F9" w14:textId="77777777" w:rsidR="002C1B37" w:rsidRDefault="002C1B37" w:rsidP="00130644">
      <w:pPr>
        <w:pStyle w:val="NormalWeb"/>
        <w:shd w:val="clear" w:color="auto" w:fill="FFFFFF"/>
        <w:spacing w:before="0" w:beforeAutospacing="0" w:after="0" w:afterAutospacing="0"/>
        <w:rPr>
          <w:rStyle w:val="text"/>
          <w:rFonts w:ascii="Gill Sans" w:hAnsi="Gill Sans" w:cs="Gill Sans"/>
          <w:b/>
          <w:bCs/>
          <w:color w:val="000000"/>
        </w:rPr>
      </w:pPr>
    </w:p>
    <w:p w14:paraId="4C1C56A3" w14:textId="77777777" w:rsidR="002C1B37" w:rsidRDefault="002C1B37" w:rsidP="00130644">
      <w:pPr>
        <w:pStyle w:val="NormalWeb"/>
        <w:shd w:val="clear" w:color="auto" w:fill="FFFFFF"/>
        <w:spacing w:before="0" w:beforeAutospacing="0" w:after="0" w:afterAutospacing="0"/>
        <w:rPr>
          <w:rStyle w:val="text"/>
          <w:rFonts w:ascii="Gill Sans" w:hAnsi="Gill Sans" w:cs="Gill Sans"/>
          <w:b/>
          <w:bCs/>
          <w:color w:val="000000"/>
        </w:rPr>
      </w:pPr>
    </w:p>
    <w:p w14:paraId="577120CD" w14:textId="77777777" w:rsidR="002C1B37" w:rsidRDefault="002C1B37" w:rsidP="00130644">
      <w:pPr>
        <w:pStyle w:val="NormalWeb"/>
        <w:shd w:val="clear" w:color="auto" w:fill="FFFFFF"/>
        <w:spacing w:before="0" w:beforeAutospacing="0" w:after="0" w:afterAutospacing="0"/>
        <w:rPr>
          <w:rStyle w:val="text"/>
          <w:rFonts w:ascii="Gill Sans" w:hAnsi="Gill Sans" w:cs="Gill Sans"/>
          <w:b/>
          <w:bCs/>
          <w:color w:val="000000"/>
        </w:rPr>
      </w:pPr>
    </w:p>
    <w:p w14:paraId="7F136CD5" w14:textId="77777777" w:rsidR="002C1B37" w:rsidRDefault="002C1B37" w:rsidP="00130644">
      <w:pPr>
        <w:pStyle w:val="NormalWeb"/>
        <w:shd w:val="clear" w:color="auto" w:fill="FFFFFF"/>
        <w:spacing w:before="0" w:beforeAutospacing="0" w:after="0" w:afterAutospacing="0"/>
        <w:rPr>
          <w:rStyle w:val="text"/>
          <w:rFonts w:ascii="Gill Sans" w:hAnsi="Gill Sans" w:cs="Gill Sans"/>
          <w:b/>
          <w:bCs/>
          <w:color w:val="000000"/>
        </w:rPr>
      </w:pPr>
    </w:p>
    <w:p w14:paraId="56ED89E4" w14:textId="77777777" w:rsidR="002C1B37" w:rsidRDefault="002C1B37" w:rsidP="00130644">
      <w:pPr>
        <w:pStyle w:val="NormalWeb"/>
        <w:shd w:val="clear" w:color="auto" w:fill="FFFFFF"/>
        <w:spacing w:before="0" w:beforeAutospacing="0" w:after="0" w:afterAutospacing="0"/>
        <w:rPr>
          <w:rStyle w:val="text"/>
          <w:rFonts w:ascii="Gill Sans" w:hAnsi="Gill Sans" w:cs="Gill Sans"/>
          <w:b/>
          <w:bCs/>
          <w:color w:val="000000"/>
        </w:rPr>
      </w:pPr>
    </w:p>
    <w:p w14:paraId="7E2DB806" w14:textId="77777777" w:rsidR="002C1B37" w:rsidRDefault="002C1B37" w:rsidP="00130644">
      <w:pPr>
        <w:pStyle w:val="NormalWeb"/>
        <w:shd w:val="clear" w:color="auto" w:fill="FFFFFF"/>
        <w:spacing w:before="0" w:beforeAutospacing="0" w:after="0" w:afterAutospacing="0"/>
        <w:rPr>
          <w:rStyle w:val="text"/>
          <w:rFonts w:ascii="Gill Sans" w:hAnsi="Gill Sans" w:cs="Gill Sans"/>
          <w:b/>
          <w:bCs/>
          <w:color w:val="000000"/>
        </w:rPr>
      </w:pPr>
    </w:p>
    <w:p w14:paraId="16F8CABB" w14:textId="77777777" w:rsidR="002C1B37" w:rsidRDefault="002C1B37" w:rsidP="00130644">
      <w:pPr>
        <w:pStyle w:val="NormalWeb"/>
        <w:shd w:val="clear" w:color="auto" w:fill="FFFFFF"/>
        <w:spacing w:before="0" w:beforeAutospacing="0" w:after="0" w:afterAutospacing="0"/>
        <w:rPr>
          <w:rStyle w:val="text"/>
          <w:rFonts w:ascii="Gill Sans" w:hAnsi="Gill Sans" w:cs="Gill Sans"/>
          <w:b/>
          <w:bCs/>
          <w:color w:val="000000"/>
        </w:rPr>
      </w:pPr>
    </w:p>
    <w:p w14:paraId="6BAE4116" w14:textId="77777777" w:rsidR="006567C8" w:rsidRDefault="0030250C" w:rsidP="006567C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6567C8">
        <w:rPr>
          <w:rFonts w:ascii="Gill Sans" w:hAnsi="Gill Sans" w:cs="Gill Sans"/>
          <w:b/>
          <w:bCs/>
          <w:color w:val="000000" w:themeColor="text1"/>
          <w:sz w:val="22"/>
          <w:szCs w:val="22"/>
        </w:rPr>
        <w:t>Lea Colvill</w:t>
      </w:r>
    </w:p>
    <w:p w14:paraId="0458D0A7" w14:textId="3F20E2EC" w:rsidR="006567C8" w:rsidRPr="006567C8" w:rsidRDefault="006567C8" w:rsidP="006567C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6567C8">
        <w:rPr>
          <w:rFonts w:ascii="Gill Sans" w:hAnsi="Gill Sans" w:cs="Gill Sans"/>
          <w:color w:val="000000" w:themeColor="text1"/>
          <w:sz w:val="22"/>
          <w:szCs w:val="22"/>
        </w:rPr>
        <w:t>Este es uno de los pasajes más queridos del Nuevo Testamento por su igualitarismo y la imaginería accesible. Se inicia con la instrucción de Pablo sobre la comunidad cristiana que la contrasta con nuestros cuerpos, que representan la totalidad de nuestro ser, con la comunidad como un cuerpo. Demanda una fiel, sobria y saludable vida (a menudo traducido como “perfecta”), en contraste con las pasiones en Romanos 1:18-32. Pablo apoya una vida comunal austera con momentos de oración extática, pero no creía en el matrimonio ni en la vida familiar.</w:t>
      </w:r>
    </w:p>
    <w:p w14:paraId="3DB86997" w14:textId="3DC9B92B" w:rsidR="003928B5" w:rsidRPr="002F2B6C" w:rsidRDefault="003928B5" w:rsidP="002F2B6C">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Preguntas de discusión</w:t>
      </w:r>
    </w:p>
    <w:p w14:paraId="54AD9E7B" w14:textId="77777777" w:rsidR="006567C8" w:rsidRPr="006567C8" w:rsidRDefault="006567C8" w:rsidP="006567C8">
      <w:pPr>
        <w:rPr>
          <w:rFonts w:ascii="Garamond" w:eastAsia="Times New Roman" w:hAnsi="Garamond" w:cs="Segoe UI"/>
          <w:color w:val="000000"/>
          <w:kern w:val="0"/>
          <w14:ligatures w14:val="none"/>
        </w:rPr>
      </w:pPr>
      <w:r w:rsidRPr="006567C8">
        <w:rPr>
          <w:rFonts w:ascii="Garamond" w:eastAsia="Times New Roman" w:hAnsi="Garamond" w:cs="Segoe UI"/>
          <w:color w:val="000000"/>
          <w:kern w:val="0"/>
          <w14:ligatures w14:val="none"/>
        </w:rPr>
        <w:t>¿Qué estructuras y prácticas sociales apoyan hoy la exhortación de Pablo a vivir una vida fiel, sobria y saludable?</w:t>
      </w:r>
    </w:p>
    <w:p w14:paraId="7EDD66D4" w14:textId="77777777" w:rsidR="006567C8" w:rsidRDefault="006567C8" w:rsidP="006567C8">
      <w:pPr>
        <w:rPr>
          <w:rFonts w:ascii="Garamond" w:eastAsia="Times New Roman" w:hAnsi="Garamond" w:cs="Segoe UI"/>
          <w:color w:val="000000"/>
          <w:kern w:val="0"/>
          <w14:ligatures w14:val="none"/>
        </w:rPr>
      </w:pPr>
    </w:p>
    <w:p w14:paraId="4963A0F8" w14:textId="77777777" w:rsidR="006567C8" w:rsidRDefault="006567C8" w:rsidP="006567C8">
      <w:pPr>
        <w:rPr>
          <w:rFonts w:ascii="Garamond" w:eastAsia="Times New Roman" w:hAnsi="Garamond" w:cs="Segoe UI"/>
          <w:color w:val="000000"/>
          <w:kern w:val="0"/>
          <w14:ligatures w14:val="none"/>
        </w:rPr>
      </w:pPr>
    </w:p>
    <w:p w14:paraId="77681F80" w14:textId="77777777" w:rsidR="006567C8" w:rsidRDefault="006567C8" w:rsidP="006567C8">
      <w:pPr>
        <w:rPr>
          <w:rFonts w:ascii="Garamond" w:eastAsia="Times New Roman" w:hAnsi="Garamond" w:cs="Segoe UI"/>
          <w:color w:val="000000"/>
          <w:kern w:val="0"/>
          <w14:ligatures w14:val="none"/>
        </w:rPr>
      </w:pPr>
    </w:p>
    <w:p w14:paraId="79D7A02C" w14:textId="77777777" w:rsidR="006567C8" w:rsidRDefault="006567C8" w:rsidP="006567C8">
      <w:pPr>
        <w:rPr>
          <w:rFonts w:ascii="Garamond" w:eastAsia="Times New Roman" w:hAnsi="Garamond" w:cs="Segoe UI"/>
          <w:color w:val="000000"/>
          <w:kern w:val="0"/>
          <w14:ligatures w14:val="none"/>
        </w:rPr>
      </w:pPr>
    </w:p>
    <w:p w14:paraId="1293F931" w14:textId="77777777" w:rsidR="006567C8" w:rsidRDefault="006567C8" w:rsidP="006567C8">
      <w:pPr>
        <w:rPr>
          <w:rFonts w:ascii="Garamond" w:eastAsia="Times New Roman" w:hAnsi="Garamond" w:cs="Segoe UI"/>
          <w:color w:val="000000"/>
          <w:kern w:val="0"/>
          <w14:ligatures w14:val="none"/>
        </w:rPr>
      </w:pPr>
    </w:p>
    <w:p w14:paraId="078C0F64" w14:textId="77777777" w:rsidR="006567C8" w:rsidRDefault="006567C8" w:rsidP="006567C8">
      <w:pPr>
        <w:rPr>
          <w:rFonts w:ascii="Garamond" w:eastAsia="Times New Roman" w:hAnsi="Garamond" w:cs="Segoe UI"/>
          <w:color w:val="000000"/>
          <w:kern w:val="0"/>
          <w14:ligatures w14:val="none"/>
        </w:rPr>
      </w:pPr>
    </w:p>
    <w:p w14:paraId="14E5EE85" w14:textId="77777777" w:rsidR="006567C8" w:rsidRDefault="006567C8" w:rsidP="006567C8">
      <w:pPr>
        <w:rPr>
          <w:rFonts w:ascii="Garamond" w:eastAsia="Times New Roman" w:hAnsi="Garamond" w:cs="Segoe UI"/>
          <w:color w:val="000000"/>
          <w:kern w:val="0"/>
          <w14:ligatures w14:val="none"/>
        </w:rPr>
      </w:pPr>
    </w:p>
    <w:p w14:paraId="0AFE2357" w14:textId="77777777" w:rsidR="006567C8" w:rsidRDefault="006567C8" w:rsidP="006567C8">
      <w:pPr>
        <w:rPr>
          <w:rFonts w:ascii="Garamond" w:eastAsia="Times New Roman" w:hAnsi="Garamond" w:cs="Segoe UI"/>
          <w:color w:val="000000"/>
          <w:kern w:val="0"/>
          <w14:ligatures w14:val="none"/>
        </w:rPr>
      </w:pPr>
    </w:p>
    <w:p w14:paraId="26985B9E" w14:textId="77777777" w:rsidR="006567C8" w:rsidRDefault="006567C8" w:rsidP="006567C8">
      <w:pPr>
        <w:rPr>
          <w:rFonts w:ascii="Garamond" w:eastAsia="Times New Roman" w:hAnsi="Garamond" w:cs="Segoe UI"/>
          <w:color w:val="000000"/>
          <w:kern w:val="0"/>
          <w14:ligatures w14:val="none"/>
        </w:rPr>
      </w:pPr>
    </w:p>
    <w:p w14:paraId="0F4DA9B1" w14:textId="77777777" w:rsidR="006567C8" w:rsidRDefault="006567C8" w:rsidP="006567C8">
      <w:pPr>
        <w:rPr>
          <w:rFonts w:ascii="Garamond" w:eastAsia="Times New Roman" w:hAnsi="Garamond" w:cs="Segoe UI"/>
          <w:color w:val="000000"/>
          <w:kern w:val="0"/>
          <w14:ligatures w14:val="none"/>
        </w:rPr>
      </w:pPr>
    </w:p>
    <w:p w14:paraId="3C70E086" w14:textId="77777777" w:rsidR="006567C8" w:rsidRDefault="006567C8" w:rsidP="006567C8">
      <w:pPr>
        <w:rPr>
          <w:rFonts w:ascii="Garamond" w:eastAsia="Times New Roman" w:hAnsi="Garamond" w:cs="Segoe UI"/>
          <w:color w:val="000000"/>
          <w:kern w:val="0"/>
          <w14:ligatures w14:val="none"/>
        </w:rPr>
      </w:pPr>
    </w:p>
    <w:p w14:paraId="4442AC4A" w14:textId="77777777" w:rsidR="006567C8" w:rsidRDefault="006567C8" w:rsidP="006567C8">
      <w:pPr>
        <w:rPr>
          <w:rFonts w:ascii="Garamond" w:eastAsia="Times New Roman" w:hAnsi="Garamond" w:cs="Segoe UI"/>
          <w:color w:val="000000"/>
          <w:kern w:val="0"/>
          <w14:ligatures w14:val="none"/>
        </w:rPr>
      </w:pPr>
    </w:p>
    <w:p w14:paraId="256B2B68" w14:textId="77777777" w:rsidR="006567C8" w:rsidRDefault="006567C8" w:rsidP="006567C8">
      <w:pPr>
        <w:rPr>
          <w:rFonts w:ascii="Garamond" w:eastAsia="Times New Roman" w:hAnsi="Garamond" w:cs="Segoe UI"/>
          <w:color w:val="000000"/>
          <w:kern w:val="0"/>
          <w14:ligatures w14:val="none"/>
        </w:rPr>
      </w:pPr>
    </w:p>
    <w:p w14:paraId="4063EC1E" w14:textId="77777777" w:rsidR="006567C8" w:rsidRDefault="006567C8" w:rsidP="006567C8">
      <w:pPr>
        <w:rPr>
          <w:rFonts w:ascii="Garamond" w:eastAsia="Times New Roman" w:hAnsi="Garamond" w:cs="Segoe UI"/>
          <w:color w:val="000000"/>
          <w:kern w:val="0"/>
          <w14:ligatures w14:val="none"/>
        </w:rPr>
      </w:pPr>
    </w:p>
    <w:p w14:paraId="6A53528C" w14:textId="77777777" w:rsidR="006567C8" w:rsidRDefault="006567C8" w:rsidP="006567C8">
      <w:pPr>
        <w:rPr>
          <w:rFonts w:ascii="Garamond" w:eastAsia="Times New Roman" w:hAnsi="Garamond" w:cs="Segoe UI"/>
          <w:color w:val="000000"/>
          <w:kern w:val="0"/>
          <w14:ligatures w14:val="none"/>
        </w:rPr>
      </w:pPr>
    </w:p>
    <w:p w14:paraId="2B998B46" w14:textId="77777777" w:rsidR="006567C8" w:rsidRDefault="006567C8" w:rsidP="006567C8">
      <w:pPr>
        <w:rPr>
          <w:rFonts w:ascii="Garamond" w:eastAsia="Times New Roman" w:hAnsi="Garamond" w:cs="Segoe UI"/>
          <w:color w:val="000000"/>
          <w:kern w:val="0"/>
          <w14:ligatures w14:val="none"/>
        </w:rPr>
      </w:pPr>
    </w:p>
    <w:p w14:paraId="34FF4E5F" w14:textId="77777777" w:rsidR="006567C8" w:rsidRDefault="006567C8" w:rsidP="006567C8">
      <w:pPr>
        <w:rPr>
          <w:rFonts w:ascii="Garamond" w:eastAsia="Times New Roman" w:hAnsi="Garamond" w:cs="Segoe UI"/>
          <w:color w:val="000000"/>
          <w:kern w:val="0"/>
          <w14:ligatures w14:val="none"/>
        </w:rPr>
      </w:pPr>
    </w:p>
    <w:p w14:paraId="405FD6FC" w14:textId="77777777" w:rsidR="006567C8" w:rsidRDefault="006567C8" w:rsidP="006567C8">
      <w:pPr>
        <w:rPr>
          <w:rFonts w:ascii="Garamond" w:eastAsia="Times New Roman" w:hAnsi="Garamond" w:cs="Segoe UI"/>
          <w:color w:val="000000"/>
          <w:kern w:val="0"/>
          <w14:ligatures w14:val="none"/>
        </w:rPr>
      </w:pPr>
    </w:p>
    <w:p w14:paraId="76519367" w14:textId="77777777" w:rsidR="006567C8" w:rsidRDefault="006567C8" w:rsidP="006567C8">
      <w:pPr>
        <w:rPr>
          <w:rFonts w:ascii="Garamond" w:eastAsia="Times New Roman" w:hAnsi="Garamond" w:cs="Segoe UI"/>
          <w:color w:val="000000"/>
          <w:kern w:val="0"/>
          <w14:ligatures w14:val="none"/>
        </w:rPr>
      </w:pPr>
    </w:p>
    <w:p w14:paraId="758431C0" w14:textId="77777777" w:rsidR="006567C8" w:rsidRDefault="006567C8" w:rsidP="006567C8">
      <w:pPr>
        <w:rPr>
          <w:rFonts w:ascii="Garamond" w:eastAsia="Times New Roman" w:hAnsi="Garamond" w:cs="Segoe UI"/>
          <w:color w:val="000000"/>
          <w:kern w:val="0"/>
          <w14:ligatures w14:val="none"/>
        </w:rPr>
      </w:pPr>
    </w:p>
    <w:p w14:paraId="16DBA041" w14:textId="77777777" w:rsidR="006567C8" w:rsidRDefault="006567C8" w:rsidP="006567C8">
      <w:pPr>
        <w:rPr>
          <w:rFonts w:ascii="Garamond" w:eastAsia="Times New Roman" w:hAnsi="Garamond" w:cs="Segoe UI"/>
          <w:color w:val="000000"/>
          <w:kern w:val="0"/>
          <w14:ligatures w14:val="none"/>
        </w:rPr>
      </w:pPr>
    </w:p>
    <w:p w14:paraId="3D577EFF" w14:textId="77777777" w:rsidR="006567C8" w:rsidRDefault="006567C8" w:rsidP="006567C8">
      <w:pPr>
        <w:rPr>
          <w:rFonts w:ascii="Garamond" w:eastAsia="Times New Roman" w:hAnsi="Garamond" w:cs="Segoe UI"/>
          <w:color w:val="000000"/>
          <w:kern w:val="0"/>
          <w14:ligatures w14:val="none"/>
        </w:rPr>
      </w:pPr>
    </w:p>
    <w:p w14:paraId="3ACC368F" w14:textId="029F8900" w:rsidR="003928B5" w:rsidRDefault="006567C8" w:rsidP="006567C8">
      <w:pPr>
        <w:rPr>
          <w:rFonts w:ascii="Garamond" w:eastAsia="Times New Roman" w:hAnsi="Garamond" w:cs="Segoe UI"/>
          <w:color w:val="000000"/>
          <w:kern w:val="0"/>
          <w14:ligatures w14:val="none"/>
        </w:rPr>
      </w:pPr>
      <w:r w:rsidRPr="006567C8">
        <w:rPr>
          <w:rFonts w:ascii="Garamond" w:eastAsia="Times New Roman" w:hAnsi="Garamond" w:cs="Segoe UI"/>
          <w:color w:val="000000"/>
          <w:kern w:val="0"/>
          <w14:ligatures w14:val="none"/>
        </w:rPr>
        <w:t>¿Cómo conciliamos la imagen de la iglesia como cuerpo con una variedad de tipos de hogares?</w:t>
      </w:r>
      <w:r w:rsidR="003928B5">
        <w:rPr>
          <w:rFonts w:ascii="Garamond" w:hAnsi="Garamond" w:cs="Segoe UI"/>
          <w:color w:val="000000"/>
        </w:rPr>
        <w:br w:type="page"/>
      </w:r>
    </w:p>
    <w:p w14:paraId="3DE08B47" w14:textId="77777777" w:rsidR="006567C8" w:rsidRDefault="006567C8" w:rsidP="006567C8">
      <w:pPr>
        <w:pStyle w:val="NormalWeb"/>
        <w:spacing w:before="0" w:beforeAutospacing="0" w:after="0" w:afterAutospacing="0"/>
        <w:rPr>
          <w:rStyle w:val="chapternum"/>
          <w:rFonts w:ascii="Garamond" w:hAnsi="Garamond" w:cs="Segoe UI"/>
          <w:b/>
          <w:bCs/>
          <w:color w:val="000000"/>
          <w:sz w:val="32"/>
          <w:szCs w:val="32"/>
        </w:rPr>
      </w:pPr>
      <w:r w:rsidRPr="006567C8">
        <w:rPr>
          <w:rStyle w:val="chapternum"/>
          <w:rFonts w:ascii="Garamond" w:hAnsi="Garamond" w:cs="Segoe UI"/>
          <w:b/>
          <w:bCs/>
          <w:color w:val="000000"/>
          <w:sz w:val="32"/>
          <w:szCs w:val="32"/>
        </w:rPr>
        <w:lastRenderedPageBreak/>
        <w:t>Mateo 16:13-20</w:t>
      </w:r>
    </w:p>
    <w:p w14:paraId="54A7132F" w14:textId="77777777" w:rsid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vertAlign w:val="superscript"/>
        </w:rPr>
        <w:t>13 </w:t>
      </w:r>
      <w:r w:rsidRPr="006567C8">
        <w:rPr>
          <w:rFonts w:ascii="Garamond" w:hAnsi="Garamond" w:cs="Segoe UI"/>
          <w:color w:val="000000"/>
        </w:rPr>
        <w:t>Cuando Jesús llegó a la región de Cesarea de Filipo, preguntó a sus discípulos:</w:t>
      </w:r>
    </w:p>
    <w:p w14:paraId="4BE787EA" w14:textId="77777777" w:rsidR="006567C8" w:rsidRPr="006567C8" w:rsidRDefault="006567C8" w:rsidP="006567C8">
      <w:pPr>
        <w:pStyle w:val="NormalWeb"/>
        <w:spacing w:before="0" w:beforeAutospacing="0" w:after="0" w:afterAutospacing="0"/>
        <w:rPr>
          <w:rFonts w:ascii="Garamond" w:hAnsi="Garamond" w:cs="Segoe UI"/>
          <w:color w:val="000000"/>
        </w:rPr>
      </w:pPr>
    </w:p>
    <w:p w14:paraId="2897E17F" w14:textId="77777777" w:rsid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rPr>
        <w:t>—¿Quién dice la gente que es el Hijo del hombre?</w:t>
      </w:r>
    </w:p>
    <w:p w14:paraId="58F9152D" w14:textId="77777777" w:rsidR="006567C8" w:rsidRPr="006567C8" w:rsidRDefault="006567C8" w:rsidP="006567C8">
      <w:pPr>
        <w:pStyle w:val="NormalWeb"/>
        <w:spacing w:before="0" w:beforeAutospacing="0" w:after="0" w:afterAutospacing="0"/>
        <w:rPr>
          <w:rFonts w:ascii="Garamond" w:hAnsi="Garamond" w:cs="Segoe UI"/>
          <w:color w:val="000000"/>
        </w:rPr>
      </w:pPr>
    </w:p>
    <w:p w14:paraId="65B27C6F" w14:textId="77777777" w:rsid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vertAlign w:val="superscript"/>
        </w:rPr>
        <w:t>14 </w:t>
      </w:r>
      <w:r w:rsidRPr="006567C8">
        <w:rPr>
          <w:rFonts w:ascii="Garamond" w:hAnsi="Garamond" w:cs="Segoe UI"/>
          <w:color w:val="000000"/>
        </w:rPr>
        <w:t>Ellos contestaron:</w:t>
      </w:r>
    </w:p>
    <w:p w14:paraId="4525347D" w14:textId="77777777" w:rsidR="006567C8" w:rsidRPr="006567C8" w:rsidRDefault="006567C8" w:rsidP="006567C8">
      <w:pPr>
        <w:pStyle w:val="NormalWeb"/>
        <w:spacing w:before="0" w:beforeAutospacing="0" w:after="0" w:afterAutospacing="0"/>
        <w:rPr>
          <w:rFonts w:ascii="Garamond" w:hAnsi="Garamond" w:cs="Segoe UI"/>
          <w:color w:val="000000"/>
        </w:rPr>
      </w:pPr>
    </w:p>
    <w:p w14:paraId="0B5C8A1D" w14:textId="77777777" w:rsid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rPr>
        <w:t>—Algunos dicen que Juan el Bautista; otros dicen que Elías, y otros dicen que Jeremías o algún otro profeta.</w:t>
      </w:r>
    </w:p>
    <w:p w14:paraId="332A9F37" w14:textId="77777777" w:rsidR="006567C8" w:rsidRPr="006567C8" w:rsidRDefault="006567C8" w:rsidP="006567C8">
      <w:pPr>
        <w:pStyle w:val="NormalWeb"/>
        <w:spacing w:before="0" w:beforeAutospacing="0" w:after="0" w:afterAutospacing="0"/>
        <w:rPr>
          <w:rFonts w:ascii="Garamond" w:hAnsi="Garamond" w:cs="Segoe UI"/>
          <w:color w:val="000000"/>
        </w:rPr>
      </w:pPr>
    </w:p>
    <w:p w14:paraId="782B4190" w14:textId="77777777" w:rsid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vertAlign w:val="superscript"/>
        </w:rPr>
        <w:t>15 </w:t>
      </w:r>
      <w:r w:rsidRPr="006567C8">
        <w:rPr>
          <w:rFonts w:ascii="Garamond" w:hAnsi="Garamond" w:cs="Segoe UI"/>
          <w:color w:val="000000"/>
        </w:rPr>
        <w:t>—Y ustedes, ¿quién dicen que soy? —les preguntó.</w:t>
      </w:r>
    </w:p>
    <w:p w14:paraId="587577D2" w14:textId="77777777" w:rsidR="006567C8" w:rsidRPr="006567C8" w:rsidRDefault="006567C8" w:rsidP="006567C8">
      <w:pPr>
        <w:pStyle w:val="NormalWeb"/>
        <w:spacing w:before="0" w:beforeAutospacing="0" w:after="0" w:afterAutospacing="0"/>
        <w:rPr>
          <w:rFonts w:ascii="Garamond" w:hAnsi="Garamond" w:cs="Segoe UI"/>
          <w:color w:val="000000"/>
        </w:rPr>
      </w:pPr>
    </w:p>
    <w:p w14:paraId="2E7F3902" w14:textId="77777777" w:rsid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vertAlign w:val="superscript"/>
        </w:rPr>
        <w:t>16 </w:t>
      </w:r>
      <w:r w:rsidRPr="006567C8">
        <w:rPr>
          <w:rFonts w:ascii="Garamond" w:hAnsi="Garamond" w:cs="Segoe UI"/>
          <w:color w:val="000000"/>
        </w:rPr>
        <w:t>Simón Pedro le respondió:</w:t>
      </w:r>
    </w:p>
    <w:p w14:paraId="07979832" w14:textId="77777777" w:rsidR="006567C8" w:rsidRPr="006567C8" w:rsidRDefault="006567C8" w:rsidP="006567C8">
      <w:pPr>
        <w:pStyle w:val="NormalWeb"/>
        <w:spacing w:before="0" w:beforeAutospacing="0" w:after="0" w:afterAutospacing="0"/>
        <w:rPr>
          <w:rFonts w:ascii="Garamond" w:hAnsi="Garamond" w:cs="Segoe UI"/>
          <w:color w:val="000000"/>
        </w:rPr>
      </w:pPr>
    </w:p>
    <w:p w14:paraId="61BAD9C4" w14:textId="77777777" w:rsid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rPr>
        <w:t>—Tú eres el Mesías, el Hijo del Dios viviente.</w:t>
      </w:r>
    </w:p>
    <w:p w14:paraId="383F1E6D" w14:textId="77777777" w:rsidR="006567C8" w:rsidRPr="006567C8" w:rsidRDefault="006567C8" w:rsidP="006567C8">
      <w:pPr>
        <w:pStyle w:val="NormalWeb"/>
        <w:spacing w:before="0" w:beforeAutospacing="0" w:after="0" w:afterAutospacing="0"/>
        <w:rPr>
          <w:rFonts w:ascii="Garamond" w:hAnsi="Garamond" w:cs="Segoe UI"/>
          <w:color w:val="000000"/>
        </w:rPr>
      </w:pPr>
    </w:p>
    <w:p w14:paraId="58411E73" w14:textId="77777777" w:rsid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vertAlign w:val="superscript"/>
        </w:rPr>
        <w:t>17 </w:t>
      </w:r>
      <w:r w:rsidRPr="006567C8">
        <w:rPr>
          <w:rFonts w:ascii="Garamond" w:hAnsi="Garamond" w:cs="Segoe UI"/>
          <w:color w:val="000000"/>
        </w:rPr>
        <w:t>Entonces Jesús le dijo:</w:t>
      </w:r>
    </w:p>
    <w:p w14:paraId="6CF08C2B" w14:textId="77777777" w:rsidR="006567C8" w:rsidRPr="006567C8" w:rsidRDefault="006567C8" w:rsidP="006567C8">
      <w:pPr>
        <w:pStyle w:val="NormalWeb"/>
        <w:spacing w:before="0" w:beforeAutospacing="0" w:after="0" w:afterAutospacing="0"/>
        <w:rPr>
          <w:rFonts w:ascii="Garamond" w:hAnsi="Garamond" w:cs="Segoe UI"/>
          <w:color w:val="000000"/>
        </w:rPr>
      </w:pPr>
    </w:p>
    <w:p w14:paraId="553A1158" w14:textId="77777777" w:rsidR="006567C8" w:rsidRDefault="006567C8" w:rsidP="006567C8">
      <w:pPr>
        <w:pStyle w:val="NormalWeb"/>
        <w:spacing w:before="0" w:beforeAutospacing="0" w:after="0" w:afterAutospacing="0"/>
        <w:rPr>
          <w:rFonts w:ascii="Garamond" w:hAnsi="Garamond" w:cs="Segoe UI"/>
          <w:color w:val="000000"/>
        </w:rPr>
      </w:pPr>
      <w:r w:rsidRPr="006567C8">
        <w:rPr>
          <w:rFonts w:ascii="Garamond" w:hAnsi="Garamond" w:cs="Segoe UI"/>
          <w:color w:val="000000"/>
        </w:rPr>
        <w:t>—Dichoso tú, Simón, hijo de Jonás, porque esto no lo conociste por medios humanos, sino porque te lo reveló mi Padre que está en el cielo. </w:t>
      </w:r>
      <w:r w:rsidRPr="006567C8">
        <w:rPr>
          <w:rFonts w:ascii="Garamond" w:hAnsi="Garamond" w:cs="Segoe UI"/>
          <w:color w:val="000000"/>
          <w:vertAlign w:val="superscript"/>
        </w:rPr>
        <w:t>18 </w:t>
      </w:r>
      <w:r w:rsidRPr="006567C8">
        <w:rPr>
          <w:rFonts w:ascii="Garamond" w:hAnsi="Garamond" w:cs="Segoe UI"/>
          <w:color w:val="000000"/>
        </w:rPr>
        <w:t>Y yo te digo que tú eres Pedro, y sobre esta piedra voy a construir mi iglesia; y ni siquiera el poder de la muerte podrá vencerla. </w:t>
      </w:r>
      <w:r w:rsidRPr="006567C8">
        <w:rPr>
          <w:rFonts w:ascii="Garamond" w:hAnsi="Garamond" w:cs="Segoe UI"/>
          <w:color w:val="000000"/>
          <w:vertAlign w:val="superscript"/>
        </w:rPr>
        <w:t>19 </w:t>
      </w:r>
      <w:r w:rsidRPr="006567C8">
        <w:rPr>
          <w:rFonts w:ascii="Garamond" w:hAnsi="Garamond" w:cs="Segoe UI"/>
          <w:color w:val="000000"/>
        </w:rPr>
        <w:t>Te daré las llaves del reino de los cielos; lo que tú ates aquí en la tierra, también quedará atado en el cielo, y lo que tú desates aquí en la tierra, también quedará desatado en el cielo.</w:t>
      </w:r>
    </w:p>
    <w:p w14:paraId="67F76C80" w14:textId="77777777" w:rsidR="006567C8" w:rsidRPr="006567C8" w:rsidRDefault="006567C8" w:rsidP="006567C8">
      <w:pPr>
        <w:pStyle w:val="NormalWeb"/>
        <w:spacing w:before="0" w:beforeAutospacing="0" w:after="0" w:afterAutospacing="0"/>
        <w:rPr>
          <w:rFonts w:ascii="Garamond" w:hAnsi="Garamond" w:cs="Segoe UI"/>
          <w:color w:val="000000"/>
        </w:rPr>
      </w:pPr>
    </w:p>
    <w:p w14:paraId="52A539F7" w14:textId="237A9D86" w:rsidR="002C1B37" w:rsidRDefault="006567C8" w:rsidP="002C1B37">
      <w:pPr>
        <w:pStyle w:val="NormalWeb"/>
        <w:spacing w:before="0" w:beforeAutospacing="0" w:after="0" w:afterAutospacing="0"/>
        <w:rPr>
          <w:rStyle w:val="text"/>
          <w:rFonts w:ascii="Garamond" w:hAnsi="Garamond" w:cs="Segoe UI"/>
          <w:color w:val="000000"/>
        </w:rPr>
      </w:pPr>
      <w:r w:rsidRPr="006567C8">
        <w:rPr>
          <w:rFonts w:ascii="Garamond" w:hAnsi="Garamond" w:cs="Segoe UI"/>
          <w:color w:val="000000"/>
          <w:vertAlign w:val="superscript"/>
        </w:rPr>
        <w:t>20 </w:t>
      </w:r>
      <w:r w:rsidRPr="006567C8">
        <w:rPr>
          <w:rFonts w:ascii="Garamond" w:hAnsi="Garamond" w:cs="Segoe UI"/>
          <w:color w:val="000000"/>
        </w:rPr>
        <w:t>Luego Jesús ordenó a sus discípulos que no dijeran a nadie que él era el Mesías.</w:t>
      </w:r>
    </w:p>
    <w:p w14:paraId="382E7FD5" w14:textId="77777777" w:rsidR="006567C8" w:rsidRPr="00A465BD" w:rsidRDefault="006567C8" w:rsidP="002C1B37">
      <w:pPr>
        <w:pStyle w:val="NormalWeb"/>
        <w:spacing w:before="0" w:beforeAutospacing="0" w:after="0" w:afterAutospacing="0"/>
        <w:rPr>
          <w:rStyle w:val="text"/>
          <w:rFonts w:ascii="Garamond" w:hAnsi="Garamond" w:cs="Segoe UI"/>
          <w:color w:val="000000"/>
        </w:rPr>
      </w:pPr>
    </w:p>
    <w:p w14:paraId="0D30B075" w14:textId="77777777" w:rsidR="006567C8" w:rsidRDefault="003928B5" w:rsidP="006567C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6567C8">
        <w:rPr>
          <w:rFonts w:ascii="Gill Sans" w:hAnsi="Gill Sans" w:cs="Gill Sans"/>
          <w:b/>
          <w:bCs/>
          <w:color w:val="000000" w:themeColor="text1"/>
          <w:sz w:val="22"/>
          <w:szCs w:val="22"/>
        </w:rPr>
        <w:t>Lea Colvill</w:t>
      </w:r>
    </w:p>
    <w:p w14:paraId="4FB32982" w14:textId="728FAEC5" w:rsidR="006567C8" w:rsidRPr="006567C8" w:rsidRDefault="006567C8" w:rsidP="006567C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6567C8">
        <w:rPr>
          <w:rFonts w:ascii="Gill Sans" w:hAnsi="Gill Sans" w:cs="Gill Sans"/>
          <w:color w:val="000000" w:themeColor="text1"/>
          <w:sz w:val="22"/>
          <w:szCs w:val="22"/>
        </w:rPr>
        <w:t>En Mateo este pasaje es un punto culminante de la enseñanza, la curación y la alimentación que obra Jesús. Al principio del capítulo los fariseos y saduceos piden otra señal, pero Pedro confía en que Jesús es el Mesías.</w:t>
      </w:r>
    </w:p>
    <w:p w14:paraId="45F049CE" w14:textId="1FEE39C5" w:rsidR="002C1B37" w:rsidRPr="002C1B37" w:rsidRDefault="006567C8" w:rsidP="006567C8">
      <w:pPr>
        <w:pStyle w:val="NormalWeb"/>
        <w:pBdr>
          <w:top w:val="single" w:sz="4" w:space="1" w:color="auto"/>
          <w:left w:val="single" w:sz="4" w:space="4" w:color="auto"/>
          <w:bottom w:val="single" w:sz="4" w:space="1" w:color="auto"/>
          <w:right w:val="single" w:sz="4" w:space="4" w:color="auto"/>
        </w:pBdr>
        <w:spacing w:after="0" w:afterAutospacing="0"/>
        <w:rPr>
          <w:rFonts w:ascii="Gill Sans" w:hAnsi="Gill Sans" w:cs="Gill Sans"/>
          <w:color w:val="000000" w:themeColor="text1"/>
          <w:sz w:val="22"/>
          <w:szCs w:val="22"/>
        </w:rPr>
      </w:pPr>
      <w:r w:rsidRPr="006567C8">
        <w:rPr>
          <w:rFonts w:ascii="Gill Sans" w:hAnsi="Gill Sans" w:cs="Gill Sans"/>
          <w:color w:val="000000" w:themeColor="text1"/>
          <w:sz w:val="22"/>
          <w:szCs w:val="22"/>
        </w:rPr>
        <w:t>Pedro recibe honor en cada uno de los evangelios, pero en Mateo hay una referencia directa a la iglesia. No hay iglesia sin la confesión de Jesús como el Mesías prometido, e incluso en este momento la iglesia está en conflicto con “puertas del Hades” (NRSV). Además, la iglesia es agresiva contra las puertas del infierno, a la iglesia se le da la autoridad y finalmente la victoria. Está hecho. La muerte ha sido derrotada de forma permanente, pero continúa aterrorizando y engañando a almas ignorantes. El miedo a la muerte no es lo mismo que la muerte.</w:t>
      </w:r>
    </w:p>
    <w:p w14:paraId="655F49E2" w14:textId="77777777" w:rsidR="006567C8" w:rsidRDefault="006567C8" w:rsidP="00450051">
      <w:pPr>
        <w:pStyle w:val="NormalWeb"/>
        <w:shd w:val="clear" w:color="auto" w:fill="FFFFFF"/>
        <w:spacing w:before="0" w:beforeAutospacing="0" w:after="0" w:afterAutospacing="0"/>
        <w:rPr>
          <w:rStyle w:val="text"/>
          <w:rFonts w:ascii="Gill Sans" w:hAnsi="Gill Sans" w:cs="Gill Sans"/>
          <w:b/>
          <w:bCs/>
          <w:color w:val="000000"/>
        </w:rPr>
      </w:pPr>
    </w:p>
    <w:p w14:paraId="3AEDCD4D" w14:textId="4EB08807"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0F89396B" w14:textId="77777777" w:rsidR="006567C8" w:rsidRDefault="006567C8" w:rsidP="006567C8">
      <w:pPr>
        <w:pStyle w:val="Footer"/>
        <w:rPr>
          <w:rFonts w:ascii="Garamond" w:eastAsia="Times New Roman" w:hAnsi="Garamond" w:cs="Segoe UI"/>
          <w:color w:val="000000"/>
          <w:kern w:val="0"/>
          <w14:ligatures w14:val="none"/>
        </w:rPr>
      </w:pPr>
      <w:r w:rsidRPr="006567C8">
        <w:rPr>
          <w:rFonts w:ascii="Garamond" w:eastAsia="Times New Roman" w:hAnsi="Garamond" w:cs="Segoe UI"/>
          <w:color w:val="000000"/>
          <w:kern w:val="0"/>
          <w14:ligatures w14:val="none"/>
        </w:rPr>
        <w:t>¿Es la confesión de Jesús como Mesías una declaración agresiva en tu comunidad o algo más habitual?</w:t>
      </w:r>
    </w:p>
    <w:p w14:paraId="4264A812" w14:textId="77777777" w:rsidR="006567C8" w:rsidRDefault="006567C8" w:rsidP="006567C8">
      <w:pPr>
        <w:pStyle w:val="Footer"/>
        <w:rPr>
          <w:rFonts w:ascii="Garamond" w:eastAsia="Times New Roman" w:hAnsi="Garamond" w:cs="Segoe UI"/>
          <w:color w:val="000000"/>
          <w:kern w:val="0"/>
          <w14:ligatures w14:val="none"/>
        </w:rPr>
      </w:pPr>
    </w:p>
    <w:p w14:paraId="09034E9E" w14:textId="77777777" w:rsidR="006567C8" w:rsidRDefault="006567C8" w:rsidP="006567C8">
      <w:pPr>
        <w:pStyle w:val="Footer"/>
        <w:rPr>
          <w:rFonts w:ascii="Garamond" w:eastAsia="Times New Roman" w:hAnsi="Garamond" w:cs="Segoe UI"/>
          <w:color w:val="000000"/>
          <w:kern w:val="0"/>
          <w14:ligatures w14:val="none"/>
        </w:rPr>
      </w:pPr>
    </w:p>
    <w:p w14:paraId="166E630C" w14:textId="77777777" w:rsidR="006567C8" w:rsidRDefault="006567C8" w:rsidP="006567C8">
      <w:pPr>
        <w:pStyle w:val="Footer"/>
        <w:rPr>
          <w:rFonts w:ascii="Garamond" w:eastAsia="Times New Roman" w:hAnsi="Garamond" w:cs="Segoe UI"/>
          <w:color w:val="000000"/>
          <w:kern w:val="0"/>
          <w14:ligatures w14:val="none"/>
        </w:rPr>
      </w:pPr>
    </w:p>
    <w:p w14:paraId="0F6F7D05" w14:textId="77777777" w:rsidR="006567C8" w:rsidRDefault="006567C8" w:rsidP="006567C8">
      <w:pPr>
        <w:pStyle w:val="Footer"/>
        <w:rPr>
          <w:rFonts w:ascii="Garamond" w:eastAsia="Times New Roman" w:hAnsi="Garamond" w:cs="Segoe UI"/>
          <w:color w:val="000000"/>
          <w:kern w:val="0"/>
          <w14:ligatures w14:val="none"/>
        </w:rPr>
      </w:pPr>
    </w:p>
    <w:p w14:paraId="20CD64AD" w14:textId="77777777" w:rsidR="006567C8" w:rsidRDefault="006567C8" w:rsidP="006567C8">
      <w:pPr>
        <w:pStyle w:val="Footer"/>
        <w:rPr>
          <w:rFonts w:ascii="Garamond" w:eastAsia="Times New Roman" w:hAnsi="Garamond" w:cs="Segoe UI"/>
          <w:color w:val="000000"/>
          <w:kern w:val="0"/>
          <w14:ligatures w14:val="none"/>
        </w:rPr>
      </w:pPr>
    </w:p>
    <w:p w14:paraId="36EA03F1" w14:textId="77777777" w:rsidR="006567C8" w:rsidRDefault="006567C8" w:rsidP="006567C8">
      <w:pPr>
        <w:pStyle w:val="Footer"/>
        <w:rPr>
          <w:rFonts w:ascii="Garamond" w:eastAsia="Times New Roman" w:hAnsi="Garamond" w:cs="Segoe UI"/>
          <w:color w:val="000000"/>
          <w:kern w:val="0"/>
          <w14:ligatures w14:val="none"/>
        </w:rPr>
      </w:pPr>
    </w:p>
    <w:p w14:paraId="5E9D0559" w14:textId="77777777" w:rsidR="006567C8" w:rsidRDefault="006567C8" w:rsidP="006567C8">
      <w:pPr>
        <w:pStyle w:val="Footer"/>
        <w:rPr>
          <w:rFonts w:ascii="Garamond" w:eastAsia="Times New Roman" w:hAnsi="Garamond" w:cs="Segoe UI"/>
          <w:color w:val="000000"/>
          <w:kern w:val="0"/>
          <w14:ligatures w14:val="none"/>
        </w:rPr>
      </w:pPr>
    </w:p>
    <w:p w14:paraId="49AD8FC4" w14:textId="77777777" w:rsidR="006567C8" w:rsidRDefault="006567C8" w:rsidP="006567C8">
      <w:pPr>
        <w:pStyle w:val="Footer"/>
        <w:rPr>
          <w:rFonts w:ascii="Garamond" w:eastAsia="Times New Roman" w:hAnsi="Garamond" w:cs="Segoe UI"/>
          <w:color w:val="000000"/>
          <w:kern w:val="0"/>
          <w14:ligatures w14:val="none"/>
        </w:rPr>
      </w:pPr>
    </w:p>
    <w:p w14:paraId="6A8E1559" w14:textId="77777777" w:rsidR="006567C8" w:rsidRDefault="006567C8" w:rsidP="006567C8">
      <w:pPr>
        <w:pStyle w:val="Footer"/>
        <w:rPr>
          <w:rFonts w:ascii="Garamond" w:eastAsia="Times New Roman" w:hAnsi="Garamond" w:cs="Segoe UI"/>
          <w:color w:val="000000"/>
          <w:kern w:val="0"/>
          <w14:ligatures w14:val="none"/>
        </w:rPr>
      </w:pPr>
    </w:p>
    <w:p w14:paraId="12FC9D2F" w14:textId="77777777" w:rsidR="006567C8" w:rsidRDefault="006567C8" w:rsidP="006567C8">
      <w:pPr>
        <w:pStyle w:val="Footer"/>
        <w:rPr>
          <w:rFonts w:ascii="Garamond" w:eastAsia="Times New Roman" w:hAnsi="Garamond" w:cs="Segoe UI"/>
          <w:color w:val="000000"/>
          <w:kern w:val="0"/>
          <w14:ligatures w14:val="none"/>
        </w:rPr>
      </w:pPr>
    </w:p>
    <w:p w14:paraId="69C26967" w14:textId="77777777" w:rsidR="006567C8" w:rsidRDefault="006567C8" w:rsidP="006567C8">
      <w:pPr>
        <w:pStyle w:val="Footer"/>
        <w:rPr>
          <w:rFonts w:ascii="Garamond" w:eastAsia="Times New Roman" w:hAnsi="Garamond" w:cs="Segoe UI"/>
          <w:color w:val="000000"/>
          <w:kern w:val="0"/>
          <w14:ligatures w14:val="none"/>
        </w:rPr>
      </w:pPr>
    </w:p>
    <w:p w14:paraId="128475B2" w14:textId="77777777" w:rsidR="006567C8" w:rsidRDefault="006567C8" w:rsidP="006567C8">
      <w:pPr>
        <w:pStyle w:val="Footer"/>
        <w:rPr>
          <w:rFonts w:ascii="Garamond" w:eastAsia="Times New Roman" w:hAnsi="Garamond" w:cs="Segoe UI"/>
          <w:color w:val="000000"/>
          <w:kern w:val="0"/>
          <w14:ligatures w14:val="none"/>
        </w:rPr>
      </w:pPr>
    </w:p>
    <w:p w14:paraId="73E666DF" w14:textId="77777777" w:rsidR="006567C8" w:rsidRDefault="006567C8" w:rsidP="006567C8">
      <w:pPr>
        <w:pStyle w:val="Footer"/>
        <w:rPr>
          <w:rFonts w:ascii="Garamond" w:eastAsia="Times New Roman" w:hAnsi="Garamond" w:cs="Segoe UI"/>
          <w:color w:val="000000"/>
          <w:kern w:val="0"/>
          <w14:ligatures w14:val="none"/>
        </w:rPr>
      </w:pPr>
    </w:p>
    <w:p w14:paraId="1064579D" w14:textId="77777777" w:rsidR="006567C8" w:rsidRDefault="006567C8" w:rsidP="006567C8">
      <w:pPr>
        <w:pStyle w:val="Footer"/>
        <w:rPr>
          <w:rFonts w:ascii="Garamond" w:eastAsia="Times New Roman" w:hAnsi="Garamond" w:cs="Segoe UI"/>
          <w:color w:val="000000"/>
          <w:kern w:val="0"/>
          <w14:ligatures w14:val="none"/>
        </w:rPr>
      </w:pPr>
    </w:p>
    <w:p w14:paraId="33113DF6" w14:textId="77777777" w:rsidR="006567C8" w:rsidRDefault="006567C8" w:rsidP="006567C8">
      <w:pPr>
        <w:pStyle w:val="Footer"/>
        <w:rPr>
          <w:rFonts w:ascii="Garamond" w:eastAsia="Times New Roman" w:hAnsi="Garamond" w:cs="Segoe UI"/>
          <w:color w:val="000000"/>
          <w:kern w:val="0"/>
          <w14:ligatures w14:val="none"/>
        </w:rPr>
      </w:pPr>
    </w:p>
    <w:p w14:paraId="33251FD3" w14:textId="77777777" w:rsidR="006567C8" w:rsidRDefault="006567C8" w:rsidP="006567C8">
      <w:pPr>
        <w:pStyle w:val="Footer"/>
        <w:rPr>
          <w:rFonts w:ascii="Garamond" w:eastAsia="Times New Roman" w:hAnsi="Garamond" w:cs="Segoe UI"/>
          <w:color w:val="000000"/>
          <w:kern w:val="0"/>
          <w14:ligatures w14:val="none"/>
        </w:rPr>
      </w:pPr>
    </w:p>
    <w:p w14:paraId="41BB8980" w14:textId="77777777" w:rsidR="006567C8" w:rsidRDefault="006567C8" w:rsidP="006567C8">
      <w:pPr>
        <w:pStyle w:val="Footer"/>
        <w:rPr>
          <w:rFonts w:ascii="Garamond" w:eastAsia="Times New Roman" w:hAnsi="Garamond" w:cs="Segoe UI"/>
          <w:color w:val="000000"/>
          <w:kern w:val="0"/>
          <w14:ligatures w14:val="none"/>
        </w:rPr>
      </w:pPr>
    </w:p>
    <w:p w14:paraId="712316C8" w14:textId="77777777" w:rsidR="006567C8" w:rsidRDefault="006567C8" w:rsidP="006567C8">
      <w:pPr>
        <w:pStyle w:val="Footer"/>
        <w:rPr>
          <w:rFonts w:ascii="Garamond" w:eastAsia="Times New Roman" w:hAnsi="Garamond" w:cs="Segoe UI"/>
          <w:color w:val="000000"/>
          <w:kern w:val="0"/>
          <w14:ligatures w14:val="none"/>
        </w:rPr>
      </w:pPr>
    </w:p>
    <w:p w14:paraId="60E88C41" w14:textId="77777777" w:rsidR="006567C8" w:rsidRDefault="006567C8" w:rsidP="006567C8">
      <w:pPr>
        <w:pStyle w:val="Footer"/>
        <w:rPr>
          <w:rFonts w:ascii="Garamond" w:eastAsia="Times New Roman" w:hAnsi="Garamond" w:cs="Segoe UI"/>
          <w:color w:val="000000"/>
          <w:kern w:val="0"/>
          <w14:ligatures w14:val="none"/>
        </w:rPr>
      </w:pPr>
    </w:p>
    <w:p w14:paraId="00C8B7D4" w14:textId="77777777" w:rsidR="006567C8" w:rsidRDefault="006567C8" w:rsidP="006567C8">
      <w:pPr>
        <w:pStyle w:val="Footer"/>
        <w:rPr>
          <w:rFonts w:ascii="Garamond" w:eastAsia="Times New Roman" w:hAnsi="Garamond" w:cs="Segoe UI"/>
          <w:color w:val="000000"/>
          <w:kern w:val="0"/>
          <w14:ligatures w14:val="none"/>
        </w:rPr>
      </w:pPr>
    </w:p>
    <w:p w14:paraId="1476F79A" w14:textId="77777777" w:rsidR="006567C8" w:rsidRDefault="006567C8" w:rsidP="006567C8">
      <w:pPr>
        <w:pStyle w:val="Footer"/>
        <w:rPr>
          <w:rFonts w:ascii="Garamond" w:eastAsia="Times New Roman" w:hAnsi="Garamond" w:cs="Segoe UI"/>
          <w:color w:val="000000"/>
          <w:kern w:val="0"/>
          <w14:ligatures w14:val="none"/>
        </w:rPr>
      </w:pPr>
    </w:p>
    <w:p w14:paraId="791250BE" w14:textId="77777777" w:rsidR="006567C8" w:rsidRDefault="006567C8" w:rsidP="006567C8">
      <w:pPr>
        <w:pStyle w:val="Footer"/>
        <w:rPr>
          <w:rFonts w:ascii="Garamond" w:eastAsia="Times New Roman" w:hAnsi="Garamond" w:cs="Segoe UI"/>
          <w:color w:val="000000"/>
          <w:kern w:val="0"/>
          <w14:ligatures w14:val="none"/>
        </w:rPr>
      </w:pPr>
    </w:p>
    <w:p w14:paraId="6BD522E8" w14:textId="77777777" w:rsidR="006567C8" w:rsidRDefault="006567C8" w:rsidP="006567C8">
      <w:pPr>
        <w:pStyle w:val="Footer"/>
        <w:rPr>
          <w:rFonts w:ascii="Garamond" w:eastAsia="Times New Roman" w:hAnsi="Garamond" w:cs="Segoe UI"/>
          <w:color w:val="000000"/>
          <w:kern w:val="0"/>
          <w14:ligatures w14:val="none"/>
        </w:rPr>
      </w:pPr>
    </w:p>
    <w:p w14:paraId="28A84949" w14:textId="2F410121" w:rsidR="00596D48" w:rsidRPr="006567C8" w:rsidRDefault="006567C8" w:rsidP="006567C8">
      <w:pPr>
        <w:pStyle w:val="Footer"/>
        <w:rPr>
          <w:rFonts w:ascii="Garamond" w:eastAsia="Times New Roman" w:hAnsi="Garamond" w:cs="Segoe UI"/>
          <w:color w:val="000000"/>
          <w:kern w:val="0"/>
          <w14:ligatures w14:val="none"/>
        </w:rPr>
      </w:pPr>
      <w:r w:rsidRPr="006567C8">
        <w:rPr>
          <w:rFonts w:ascii="Garamond" w:eastAsia="Times New Roman" w:hAnsi="Garamond" w:cs="Segoe UI"/>
          <w:color w:val="000000"/>
          <w:kern w:val="0"/>
          <w14:ligatures w14:val="none"/>
        </w:rPr>
        <w:t>En tu imaginación espiritual, ¿qué son para ti las llaves de Pedro?</w:t>
      </w:r>
    </w:p>
    <w:p w14:paraId="350744AE" w14:textId="77777777" w:rsidR="002C1B37" w:rsidRDefault="002C1B37" w:rsidP="00596D48">
      <w:pPr>
        <w:pStyle w:val="Footer"/>
        <w:rPr>
          <w:rFonts w:ascii="Gill Sans Light" w:hAnsi="Gill Sans Light" w:cs="Gill Sans Light"/>
          <w:sz w:val="20"/>
          <w:szCs w:val="20"/>
        </w:rPr>
      </w:pPr>
    </w:p>
    <w:p w14:paraId="7766AE23" w14:textId="77777777" w:rsidR="002C1B37" w:rsidRDefault="002C1B37" w:rsidP="00596D48">
      <w:pPr>
        <w:pStyle w:val="Footer"/>
        <w:rPr>
          <w:rFonts w:ascii="Gill Sans Light" w:hAnsi="Gill Sans Light" w:cs="Gill Sans Light"/>
          <w:sz w:val="20"/>
          <w:szCs w:val="20"/>
        </w:rPr>
      </w:pPr>
    </w:p>
    <w:p w14:paraId="06FF22C7" w14:textId="77777777" w:rsidR="002C1B37" w:rsidRDefault="002C1B37" w:rsidP="00596D48">
      <w:pPr>
        <w:pStyle w:val="Footer"/>
        <w:rPr>
          <w:rFonts w:ascii="Gill Sans Light" w:hAnsi="Gill Sans Light" w:cs="Gill Sans Light"/>
          <w:sz w:val="20"/>
          <w:szCs w:val="20"/>
        </w:rPr>
      </w:pPr>
    </w:p>
    <w:p w14:paraId="7F56964C" w14:textId="77777777" w:rsidR="002C1B37" w:rsidRDefault="002C1B37" w:rsidP="00596D48">
      <w:pPr>
        <w:pStyle w:val="Footer"/>
        <w:rPr>
          <w:rFonts w:ascii="Gill Sans Light" w:hAnsi="Gill Sans Light" w:cs="Gill Sans Light"/>
          <w:sz w:val="20"/>
          <w:szCs w:val="20"/>
        </w:rPr>
      </w:pPr>
    </w:p>
    <w:p w14:paraId="070AC212" w14:textId="77777777" w:rsidR="0032761A" w:rsidRDefault="0032761A" w:rsidP="00596D48">
      <w:pPr>
        <w:pStyle w:val="Footer"/>
        <w:rPr>
          <w:rFonts w:ascii="Gill Sans Light" w:hAnsi="Gill Sans Light" w:cs="Gill Sans Light"/>
          <w:sz w:val="20"/>
          <w:szCs w:val="20"/>
        </w:rPr>
      </w:pPr>
    </w:p>
    <w:p w14:paraId="6CBB4A8C" w14:textId="77777777" w:rsidR="0032761A" w:rsidRDefault="0032761A" w:rsidP="00596D48">
      <w:pPr>
        <w:pStyle w:val="Footer"/>
        <w:rPr>
          <w:rFonts w:ascii="Gill Sans Light" w:hAnsi="Gill Sans Light" w:cs="Gill Sans Light"/>
          <w:sz w:val="20"/>
          <w:szCs w:val="20"/>
        </w:rPr>
      </w:pPr>
    </w:p>
    <w:p w14:paraId="74B813AF" w14:textId="77777777" w:rsidR="002C1B37" w:rsidRDefault="002C1B37" w:rsidP="00596D48">
      <w:pPr>
        <w:pStyle w:val="Footer"/>
        <w:rPr>
          <w:rFonts w:ascii="Gill Sans Light" w:hAnsi="Gill Sans Light" w:cs="Gill Sans Light"/>
          <w:sz w:val="20"/>
          <w:szCs w:val="20"/>
        </w:rPr>
      </w:pPr>
    </w:p>
    <w:p w14:paraId="2AA8B5BF" w14:textId="77777777" w:rsidR="006567C8" w:rsidRDefault="006567C8" w:rsidP="00596D48">
      <w:pPr>
        <w:pStyle w:val="Footer"/>
        <w:rPr>
          <w:rFonts w:ascii="Gill Sans Light" w:hAnsi="Gill Sans Light" w:cs="Gill Sans Light"/>
          <w:sz w:val="20"/>
          <w:szCs w:val="20"/>
        </w:rPr>
      </w:pPr>
    </w:p>
    <w:p w14:paraId="36A126D9" w14:textId="77777777" w:rsidR="006567C8" w:rsidRDefault="006567C8" w:rsidP="00596D48">
      <w:pPr>
        <w:pStyle w:val="Footer"/>
        <w:rPr>
          <w:rFonts w:ascii="Gill Sans Light" w:hAnsi="Gill Sans Light" w:cs="Gill Sans Light"/>
          <w:sz w:val="20"/>
          <w:szCs w:val="20"/>
        </w:rPr>
      </w:pPr>
    </w:p>
    <w:p w14:paraId="6E52D258" w14:textId="77777777" w:rsidR="006567C8" w:rsidRDefault="006567C8" w:rsidP="00596D48">
      <w:pPr>
        <w:pStyle w:val="Footer"/>
        <w:rPr>
          <w:rFonts w:ascii="Gill Sans Light" w:hAnsi="Gill Sans Light" w:cs="Gill Sans Light"/>
          <w:sz w:val="20"/>
          <w:szCs w:val="20"/>
        </w:rPr>
      </w:pPr>
    </w:p>
    <w:p w14:paraId="45D0DDE0" w14:textId="77777777" w:rsidR="006567C8" w:rsidRDefault="006567C8" w:rsidP="00596D48">
      <w:pPr>
        <w:pStyle w:val="Footer"/>
        <w:rPr>
          <w:rFonts w:ascii="Gill Sans Light" w:hAnsi="Gill Sans Light" w:cs="Gill Sans Light"/>
          <w:sz w:val="20"/>
          <w:szCs w:val="20"/>
        </w:rPr>
      </w:pPr>
    </w:p>
    <w:p w14:paraId="434892B1" w14:textId="77777777" w:rsidR="006567C8" w:rsidRDefault="006567C8" w:rsidP="00596D48">
      <w:pPr>
        <w:pStyle w:val="Footer"/>
        <w:rPr>
          <w:rFonts w:ascii="Gill Sans Light" w:hAnsi="Gill Sans Light" w:cs="Gill Sans Light"/>
          <w:sz w:val="20"/>
          <w:szCs w:val="20"/>
        </w:rPr>
      </w:pPr>
    </w:p>
    <w:p w14:paraId="000FBF42" w14:textId="77777777" w:rsidR="002C1B37" w:rsidRDefault="002C1B37" w:rsidP="00596D48">
      <w:pPr>
        <w:pStyle w:val="Footer"/>
        <w:rPr>
          <w:rFonts w:ascii="Gill Sans Light" w:hAnsi="Gill Sans Light" w:cs="Gill Sans Light"/>
          <w:sz w:val="20"/>
          <w:szCs w:val="20"/>
        </w:rPr>
      </w:pPr>
    </w:p>
    <w:p w14:paraId="78203CB4" w14:textId="77777777" w:rsidR="002C1B37" w:rsidRDefault="002C1B37" w:rsidP="00596D48">
      <w:pPr>
        <w:pStyle w:val="Footer"/>
        <w:rPr>
          <w:rFonts w:ascii="Gill Sans Light" w:hAnsi="Gill Sans Light" w:cs="Gill Sans Light"/>
          <w:sz w:val="20"/>
          <w:szCs w:val="20"/>
        </w:rPr>
      </w:pPr>
    </w:p>
    <w:p w14:paraId="08571D3F" w14:textId="77777777" w:rsidR="006567C8" w:rsidRDefault="006567C8" w:rsidP="00596D48">
      <w:pPr>
        <w:pStyle w:val="Footer"/>
        <w:rPr>
          <w:rFonts w:ascii="Gill Sans Light" w:hAnsi="Gill Sans Light" w:cs="Gill Sans Light"/>
          <w:sz w:val="20"/>
          <w:szCs w:val="20"/>
        </w:rPr>
      </w:pPr>
    </w:p>
    <w:p w14:paraId="4DFDC898" w14:textId="77777777" w:rsidR="006567C8" w:rsidRDefault="006567C8" w:rsidP="00596D48">
      <w:pPr>
        <w:pStyle w:val="Footer"/>
        <w:rPr>
          <w:rFonts w:ascii="Gill Sans Light" w:hAnsi="Gill Sans Light" w:cs="Gill Sans Light"/>
          <w:sz w:val="20"/>
          <w:szCs w:val="20"/>
        </w:rPr>
      </w:pPr>
    </w:p>
    <w:p w14:paraId="0E36BC3F" w14:textId="77777777" w:rsidR="002C1B37" w:rsidRDefault="002C1B37" w:rsidP="00596D48">
      <w:pPr>
        <w:pStyle w:val="Footer"/>
        <w:rPr>
          <w:rFonts w:ascii="Gill Sans Light" w:hAnsi="Gill Sans Light" w:cs="Gill Sans Light"/>
          <w:sz w:val="20"/>
          <w:szCs w:val="20"/>
        </w:rPr>
      </w:pPr>
    </w:p>
    <w:p w14:paraId="123206BA" w14:textId="77777777" w:rsidR="002C1B37" w:rsidRDefault="002C1B37" w:rsidP="00596D48">
      <w:pPr>
        <w:pStyle w:val="Footer"/>
        <w:rPr>
          <w:rFonts w:ascii="Gill Sans Light" w:hAnsi="Gill Sans Light" w:cs="Gill Sans Light"/>
          <w:sz w:val="20"/>
          <w:szCs w:val="20"/>
        </w:rPr>
      </w:pPr>
    </w:p>
    <w:p w14:paraId="30BD163F" w14:textId="77777777" w:rsidR="002C1B37" w:rsidRDefault="002C1B37" w:rsidP="00596D48">
      <w:pPr>
        <w:pStyle w:val="Footer"/>
        <w:rPr>
          <w:rFonts w:ascii="Gill Sans Light" w:hAnsi="Gill Sans Light" w:cs="Gill Sans Light"/>
          <w:sz w:val="20"/>
          <w:szCs w:val="20"/>
        </w:rPr>
      </w:pPr>
    </w:p>
    <w:p w14:paraId="72D487D2" w14:textId="3636AD84" w:rsidR="002C1B37" w:rsidRDefault="002C1B37" w:rsidP="00596D48">
      <w:pPr>
        <w:pStyle w:val="Footer"/>
        <w:rPr>
          <w:rFonts w:ascii="Gill Sans Light" w:hAnsi="Gill Sans Light" w:cs="Gill Sans Light"/>
          <w:sz w:val="20"/>
          <w:szCs w:val="20"/>
        </w:rPr>
        <w:sectPr w:rsidR="002C1B37"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783A" w14:textId="77777777" w:rsidR="00A00D9B" w:rsidRDefault="00A00D9B" w:rsidP="00B861D1">
      <w:r>
        <w:separator/>
      </w:r>
    </w:p>
  </w:endnote>
  <w:endnote w:type="continuationSeparator" w:id="0">
    <w:p w14:paraId="162C028C" w14:textId="77777777" w:rsidR="00A00D9B" w:rsidRDefault="00A00D9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2572" w14:textId="77777777" w:rsidR="00A00D9B" w:rsidRDefault="00A00D9B" w:rsidP="00B861D1">
      <w:r>
        <w:separator/>
      </w:r>
    </w:p>
  </w:footnote>
  <w:footnote w:type="continuationSeparator" w:id="0">
    <w:p w14:paraId="5552E02B" w14:textId="77777777" w:rsidR="00A00D9B" w:rsidRDefault="00A00D9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3"/>
  </w:num>
  <w:num w:numId="3" w16cid:durableId="1012996596">
    <w:abstractNumId w:val="1"/>
  </w:num>
  <w:num w:numId="4" w16cid:durableId="2054966127">
    <w:abstractNumId w:val="2"/>
  </w:num>
  <w:num w:numId="5" w16cid:durableId="112978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D3704"/>
    <w:rsid w:val="001F650F"/>
    <w:rsid w:val="00275711"/>
    <w:rsid w:val="0029482E"/>
    <w:rsid w:val="002C127D"/>
    <w:rsid w:val="002C1B37"/>
    <w:rsid w:val="002C5B4B"/>
    <w:rsid w:val="002F2B6C"/>
    <w:rsid w:val="002F5CD0"/>
    <w:rsid w:val="0030250C"/>
    <w:rsid w:val="0032761A"/>
    <w:rsid w:val="00334546"/>
    <w:rsid w:val="003928B5"/>
    <w:rsid w:val="003B61F5"/>
    <w:rsid w:val="003C1D14"/>
    <w:rsid w:val="003C5D75"/>
    <w:rsid w:val="00410C73"/>
    <w:rsid w:val="00450051"/>
    <w:rsid w:val="0045393B"/>
    <w:rsid w:val="0048238F"/>
    <w:rsid w:val="004B018E"/>
    <w:rsid w:val="004C0F8C"/>
    <w:rsid w:val="004E167A"/>
    <w:rsid w:val="004F1848"/>
    <w:rsid w:val="0050133B"/>
    <w:rsid w:val="00560BE2"/>
    <w:rsid w:val="00596D48"/>
    <w:rsid w:val="005B5E66"/>
    <w:rsid w:val="00606966"/>
    <w:rsid w:val="00611F08"/>
    <w:rsid w:val="006269F6"/>
    <w:rsid w:val="006567C8"/>
    <w:rsid w:val="00694ED2"/>
    <w:rsid w:val="006A4CF0"/>
    <w:rsid w:val="006B6418"/>
    <w:rsid w:val="006D2C47"/>
    <w:rsid w:val="006D75C3"/>
    <w:rsid w:val="00710181"/>
    <w:rsid w:val="00724601"/>
    <w:rsid w:val="00792068"/>
    <w:rsid w:val="007D63B2"/>
    <w:rsid w:val="00851C9A"/>
    <w:rsid w:val="009271DA"/>
    <w:rsid w:val="009403EA"/>
    <w:rsid w:val="00971279"/>
    <w:rsid w:val="009B61A7"/>
    <w:rsid w:val="009D0E2C"/>
    <w:rsid w:val="009F1F4F"/>
    <w:rsid w:val="009F5396"/>
    <w:rsid w:val="00A00D9B"/>
    <w:rsid w:val="00A465BD"/>
    <w:rsid w:val="00A73504"/>
    <w:rsid w:val="00A8736E"/>
    <w:rsid w:val="00B62408"/>
    <w:rsid w:val="00B74724"/>
    <w:rsid w:val="00B80678"/>
    <w:rsid w:val="00B8209E"/>
    <w:rsid w:val="00B861D1"/>
    <w:rsid w:val="00C16641"/>
    <w:rsid w:val="00C42D2F"/>
    <w:rsid w:val="00C45DF4"/>
    <w:rsid w:val="00C90A40"/>
    <w:rsid w:val="00D4515F"/>
    <w:rsid w:val="00D51800"/>
    <w:rsid w:val="00E003DA"/>
    <w:rsid w:val="00E02811"/>
    <w:rsid w:val="00E06018"/>
    <w:rsid w:val="00E900A8"/>
    <w:rsid w:val="00EF7917"/>
    <w:rsid w:val="00F25FAD"/>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2023-05-12T18:14:00Z</cp:lastPrinted>
  <dcterms:created xsi:type="dcterms:W3CDTF">2023-05-12T18:20:00Z</dcterms:created>
  <dcterms:modified xsi:type="dcterms:W3CDTF">2023-05-12T18:29:00Z</dcterms:modified>
</cp:coreProperties>
</file>