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8ED7" w14:textId="66CCF40E" w:rsidR="00AF1685" w:rsidRPr="008B75C0" w:rsidRDefault="00A42D24" w:rsidP="008B75C0">
      <w:pPr>
        <w:spacing w:after="0" w:line="240" w:lineRule="auto"/>
        <w:rPr>
          <w:rFonts w:ascii="Garamond" w:eastAsia="Calibri" w:hAnsi="Garamond" w:cs="Times New Roman"/>
          <w:sz w:val="24"/>
          <w:szCs w:val="24"/>
          <w:lang w:val="en-US"/>
        </w:rPr>
      </w:pPr>
      <w:r w:rsidRPr="008B75C0">
        <w:rPr>
          <w:rFonts w:ascii="Garamond" w:eastAsia="Calibri" w:hAnsi="Garamond" w:cs="Times New Roman"/>
          <w:noProof/>
          <w:sz w:val="24"/>
          <w:szCs w:val="24"/>
          <w:lang w:val="en-US"/>
        </w:rPr>
        <w:drawing>
          <wp:inline distT="0" distB="0" distL="0" distR="0" wp14:anchorId="3D201981" wp14:editId="3E73C769">
            <wp:extent cx="1828800" cy="13018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0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CA43D" w14:textId="6DF0B39F" w:rsidR="00A42D24" w:rsidRPr="008B75C0" w:rsidRDefault="00A42D24" w:rsidP="008B75C0">
      <w:pPr>
        <w:spacing w:after="0" w:line="240" w:lineRule="auto"/>
        <w:rPr>
          <w:rFonts w:ascii="Garamond" w:eastAsia="Calibri" w:hAnsi="Garamond" w:cs="Times New Roman"/>
          <w:sz w:val="24"/>
          <w:szCs w:val="24"/>
          <w:lang w:val="en-US"/>
        </w:rPr>
      </w:pPr>
    </w:p>
    <w:p w14:paraId="0A7FBFA1" w14:textId="45282432" w:rsidR="00A42D24" w:rsidRPr="008B75C0" w:rsidRDefault="001E15D8" w:rsidP="008B75C0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val="en-US"/>
        </w:rPr>
      </w:pPr>
      <w:r>
        <w:rPr>
          <w:rFonts w:ascii="Garamond" w:eastAsia="Calibri" w:hAnsi="Garamond" w:cs="Times New Roman"/>
          <w:b/>
          <w:sz w:val="24"/>
          <w:szCs w:val="24"/>
          <w:lang w:val="en-US"/>
        </w:rPr>
        <w:t>September 10, 2023</w:t>
      </w:r>
      <w:r w:rsidR="008578AC" w:rsidRPr="008B75C0">
        <w:rPr>
          <w:rFonts w:ascii="Garamond" w:eastAsia="Calibri" w:hAnsi="Garamond" w:cs="Times New Roman"/>
          <w:b/>
          <w:sz w:val="24"/>
          <w:szCs w:val="24"/>
          <w:lang w:val="en-US"/>
        </w:rPr>
        <w:t xml:space="preserve"> – </w:t>
      </w:r>
      <w:r w:rsidR="005068B8" w:rsidRPr="008B75C0">
        <w:rPr>
          <w:rFonts w:ascii="Garamond" w:eastAsia="Calibri" w:hAnsi="Garamond" w:cs="Times New Roman"/>
          <w:b/>
          <w:sz w:val="24"/>
          <w:szCs w:val="24"/>
          <w:lang w:val="en-US"/>
        </w:rPr>
        <w:t xml:space="preserve">Pentecost </w:t>
      </w:r>
      <w:r>
        <w:rPr>
          <w:rFonts w:ascii="Garamond" w:eastAsia="Calibri" w:hAnsi="Garamond" w:cs="Times New Roman"/>
          <w:b/>
          <w:sz w:val="24"/>
          <w:szCs w:val="24"/>
          <w:lang w:val="en-US"/>
        </w:rPr>
        <w:t>15</w:t>
      </w:r>
      <w:r w:rsidR="008578AC" w:rsidRPr="008B75C0">
        <w:rPr>
          <w:rFonts w:ascii="Garamond" w:eastAsia="Calibri" w:hAnsi="Garamond" w:cs="Times New Roman"/>
          <w:b/>
          <w:sz w:val="24"/>
          <w:szCs w:val="24"/>
          <w:lang w:val="en-US"/>
        </w:rPr>
        <w:t xml:space="preserve"> (</w:t>
      </w:r>
      <w:r w:rsidR="00A74D8C" w:rsidRPr="008B75C0">
        <w:rPr>
          <w:rFonts w:ascii="Garamond" w:eastAsia="Calibri" w:hAnsi="Garamond" w:cs="Times New Roman"/>
          <w:b/>
          <w:sz w:val="24"/>
          <w:szCs w:val="24"/>
          <w:lang w:val="en-US"/>
        </w:rPr>
        <w:t>A</w:t>
      </w:r>
      <w:r w:rsidR="00A42D24" w:rsidRPr="008B75C0">
        <w:rPr>
          <w:rFonts w:ascii="Garamond" w:eastAsia="Calibri" w:hAnsi="Garamond" w:cs="Times New Roman"/>
          <w:b/>
          <w:sz w:val="24"/>
          <w:szCs w:val="24"/>
          <w:lang w:val="en-US"/>
        </w:rPr>
        <w:t>)</w:t>
      </w:r>
    </w:p>
    <w:p w14:paraId="62351EF4" w14:textId="77777777" w:rsidR="008B75C0" w:rsidRPr="008B75C0" w:rsidRDefault="008B75C0" w:rsidP="008B75C0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proofErr w:type="spellStart"/>
      <w:r w:rsidRPr="008B75C0">
        <w:rPr>
          <w:rFonts w:ascii="Garamond" w:hAnsi="Garamond"/>
          <w:b/>
          <w:bCs/>
          <w:sz w:val="24"/>
          <w:szCs w:val="24"/>
        </w:rPr>
        <w:t>Welcoming</w:t>
      </w:r>
      <w:proofErr w:type="spellEnd"/>
      <w:r w:rsidRPr="008B75C0">
        <w:rPr>
          <w:rFonts w:ascii="Garamond" w:hAnsi="Garamond"/>
          <w:b/>
          <w:bCs/>
          <w:sz w:val="24"/>
          <w:szCs w:val="24"/>
        </w:rPr>
        <w:t xml:space="preserve"> Young </w:t>
      </w:r>
      <w:proofErr w:type="spellStart"/>
      <w:r w:rsidRPr="008B75C0">
        <w:rPr>
          <w:rFonts w:ascii="Garamond" w:hAnsi="Garamond"/>
          <w:b/>
          <w:bCs/>
          <w:sz w:val="24"/>
          <w:szCs w:val="24"/>
        </w:rPr>
        <w:t>Adults</w:t>
      </w:r>
      <w:proofErr w:type="spellEnd"/>
      <w:r w:rsidRPr="008B75C0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b/>
          <w:bCs/>
          <w:sz w:val="24"/>
          <w:szCs w:val="24"/>
        </w:rPr>
        <w:t>into</w:t>
      </w:r>
      <w:proofErr w:type="spellEnd"/>
      <w:r w:rsidRPr="008B75C0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b/>
          <w:bCs/>
          <w:sz w:val="24"/>
          <w:szCs w:val="24"/>
        </w:rPr>
        <w:t>Your</w:t>
      </w:r>
      <w:proofErr w:type="spellEnd"/>
      <w:r w:rsidRPr="008B75C0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b/>
          <w:bCs/>
          <w:sz w:val="24"/>
          <w:szCs w:val="24"/>
        </w:rPr>
        <w:t>Congregation</w:t>
      </w:r>
      <w:proofErr w:type="spellEnd"/>
    </w:p>
    <w:p w14:paraId="2AF161DD" w14:textId="115110C2" w:rsidR="008B75C0" w:rsidRPr="008B75C0" w:rsidRDefault="008B75C0" w:rsidP="008B75C0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944325B" w14:textId="257B8A96" w:rsidR="008B75C0" w:rsidRPr="008B75C0" w:rsidRDefault="008B75C0" w:rsidP="008B75C0">
      <w:p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8B75C0">
        <w:rPr>
          <w:rFonts w:ascii="Garamond" w:hAnsi="Garamond"/>
          <w:i/>
          <w:iCs/>
          <w:sz w:val="24"/>
          <w:szCs w:val="24"/>
        </w:rPr>
        <w:t>Whoever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welcomes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one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such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child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in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my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name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welcomes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me. - Matthew 18:5</w:t>
      </w:r>
    </w:p>
    <w:p w14:paraId="184C8316" w14:textId="251F485D" w:rsidR="008B75C0" w:rsidRPr="008B75C0" w:rsidRDefault="008B75C0" w:rsidP="008B75C0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</w:p>
    <w:p w14:paraId="4A4D950B" w14:textId="244ED726" w:rsidR="008B75C0" w:rsidRPr="008B75C0" w:rsidRDefault="008B75C0" w:rsidP="008B75C0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8B75C0">
        <w:rPr>
          <w:rFonts w:ascii="Garamond" w:hAnsi="Garamond"/>
          <w:i/>
          <w:iCs/>
          <w:sz w:val="24"/>
          <w:szCs w:val="24"/>
        </w:rPr>
        <w:t>“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If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we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lose a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generation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of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young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people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in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the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church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,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it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won’t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be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because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we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didn’t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entertain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them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.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It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will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be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because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we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didn’t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dare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to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do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something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meaningful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with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the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Gospel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in light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of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the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world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we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i/>
          <w:iCs/>
          <w:sz w:val="24"/>
          <w:szCs w:val="24"/>
        </w:rPr>
        <w:t>live</w:t>
      </w:r>
      <w:proofErr w:type="spellEnd"/>
      <w:r w:rsidRPr="008B75C0">
        <w:rPr>
          <w:rFonts w:ascii="Garamond" w:hAnsi="Garamond"/>
          <w:i/>
          <w:iCs/>
          <w:sz w:val="24"/>
          <w:szCs w:val="24"/>
        </w:rPr>
        <w:t xml:space="preserve"> in.” – Shane Claiborne</w:t>
      </w:r>
    </w:p>
    <w:p w14:paraId="1D5BADBA" w14:textId="468A8ED0" w:rsidR="008B75C0" w:rsidRPr="008B75C0" w:rsidRDefault="008B75C0" w:rsidP="008B75C0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1246D2B" w14:textId="10F600D5" w:rsidR="008B75C0" w:rsidRPr="008B75C0" w:rsidRDefault="008B75C0" w:rsidP="008B75C0">
      <w:pPr>
        <w:spacing w:after="0" w:line="240" w:lineRule="auto"/>
        <w:rPr>
          <w:rFonts w:ascii="Garamond" w:hAnsi="Garamond"/>
          <w:sz w:val="24"/>
          <w:szCs w:val="24"/>
        </w:rPr>
      </w:pPr>
      <w:r w:rsidRPr="008B75C0">
        <w:rPr>
          <w:rFonts w:ascii="Garamond" w:hAnsi="Garamond"/>
          <w:sz w:val="24"/>
          <w:szCs w:val="24"/>
        </w:rPr>
        <w:t xml:space="preserve">Young </w:t>
      </w:r>
      <w:proofErr w:type="spellStart"/>
      <w:r w:rsidRPr="008B75C0">
        <w:rPr>
          <w:rFonts w:ascii="Garamond" w:hAnsi="Garamond"/>
          <w:sz w:val="24"/>
          <w:szCs w:val="24"/>
        </w:rPr>
        <w:t>adults</w:t>
      </w:r>
      <w:proofErr w:type="spellEnd"/>
      <w:r w:rsidRPr="008B75C0">
        <w:rPr>
          <w:rFonts w:ascii="Garamond" w:hAnsi="Garamond"/>
          <w:sz w:val="24"/>
          <w:szCs w:val="24"/>
        </w:rPr>
        <w:t xml:space="preserve"> (18-30 </w:t>
      </w:r>
      <w:proofErr w:type="spellStart"/>
      <w:r w:rsidRPr="008B75C0">
        <w:rPr>
          <w:rFonts w:ascii="Garamond" w:hAnsi="Garamond"/>
          <w:sz w:val="24"/>
          <w:szCs w:val="24"/>
        </w:rPr>
        <w:t>years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old</w:t>
      </w:r>
      <w:proofErr w:type="spellEnd"/>
      <w:r w:rsidRPr="008B75C0">
        <w:rPr>
          <w:rFonts w:ascii="Garamond" w:hAnsi="Garamond"/>
          <w:sz w:val="24"/>
          <w:szCs w:val="24"/>
        </w:rPr>
        <w:t xml:space="preserve">) </w:t>
      </w:r>
      <w:proofErr w:type="spellStart"/>
      <w:r w:rsidRPr="008B75C0">
        <w:rPr>
          <w:rFonts w:ascii="Garamond" w:hAnsi="Garamond"/>
          <w:sz w:val="24"/>
          <w:szCs w:val="24"/>
        </w:rPr>
        <w:t>enrich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our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communities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with</w:t>
      </w:r>
      <w:proofErr w:type="spellEnd"/>
      <w:r w:rsidRPr="008B75C0">
        <w:rPr>
          <w:rFonts w:ascii="Garamond" w:hAnsi="Garamond"/>
          <w:sz w:val="24"/>
          <w:szCs w:val="24"/>
        </w:rPr>
        <w:t xml:space="preserve"> a </w:t>
      </w:r>
      <w:proofErr w:type="spellStart"/>
      <w:r w:rsidRPr="008B75C0">
        <w:rPr>
          <w:rFonts w:ascii="Garamond" w:hAnsi="Garamond"/>
          <w:sz w:val="24"/>
          <w:szCs w:val="24"/>
        </w:rPr>
        <w:t>variety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of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gifts</w:t>
      </w:r>
      <w:proofErr w:type="spellEnd"/>
      <w:r w:rsidRPr="008B75C0">
        <w:rPr>
          <w:rFonts w:ascii="Garamond" w:hAnsi="Garamond"/>
          <w:sz w:val="24"/>
          <w:szCs w:val="24"/>
        </w:rPr>
        <w:t xml:space="preserve">, </w:t>
      </w:r>
      <w:proofErr w:type="spellStart"/>
      <w:r w:rsidRPr="008B75C0">
        <w:rPr>
          <w:rFonts w:ascii="Garamond" w:hAnsi="Garamond"/>
          <w:sz w:val="24"/>
          <w:szCs w:val="24"/>
        </w:rPr>
        <w:t>experiences</w:t>
      </w:r>
      <w:proofErr w:type="spellEnd"/>
      <w:r>
        <w:rPr>
          <w:rFonts w:ascii="Garamond" w:hAnsi="Garamond"/>
          <w:sz w:val="24"/>
          <w:szCs w:val="24"/>
        </w:rPr>
        <w:t>,</w:t>
      </w:r>
      <w:r w:rsidRPr="008B75C0">
        <w:rPr>
          <w:rFonts w:ascii="Garamond" w:hAnsi="Garamond"/>
          <w:sz w:val="24"/>
          <w:szCs w:val="24"/>
        </w:rPr>
        <w:t xml:space="preserve"> and </w:t>
      </w:r>
      <w:proofErr w:type="spellStart"/>
      <w:r w:rsidRPr="008B75C0">
        <w:rPr>
          <w:rFonts w:ascii="Garamond" w:hAnsi="Garamond"/>
          <w:sz w:val="24"/>
          <w:szCs w:val="24"/>
        </w:rPr>
        <w:t>perspectives</w:t>
      </w:r>
      <w:proofErr w:type="spellEnd"/>
      <w:r w:rsidRPr="008B75C0">
        <w:rPr>
          <w:rFonts w:ascii="Garamond" w:hAnsi="Garamond"/>
          <w:sz w:val="24"/>
          <w:szCs w:val="24"/>
        </w:rPr>
        <w:t xml:space="preserve">. </w:t>
      </w:r>
      <w:proofErr w:type="spellStart"/>
      <w:r w:rsidRPr="008B75C0">
        <w:rPr>
          <w:rFonts w:ascii="Garamond" w:hAnsi="Garamond"/>
          <w:sz w:val="24"/>
          <w:szCs w:val="24"/>
        </w:rPr>
        <w:t>You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may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have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heard</w:t>
      </w:r>
      <w:proofErr w:type="spellEnd"/>
      <w:r w:rsidRPr="008B75C0">
        <w:rPr>
          <w:rFonts w:ascii="Garamond" w:hAnsi="Garamond"/>
          <w:sz w:val="24"/>
          <w:szCs w:val="24"/>
        </w:rPr>
        <w:t xml:space="preserve"> a </w:t>
      </w:r>
      <w:proofErr w:type="spellStart"/>
      <w:r w:rsidRPr="008B75C0">
        <w:rPr>
          <w:rFonts w:ascii="Garamond" w:hAnsi="Garamond"/>
          <w:sz w:val="24"/>
          <w:szCs w:val="24"/>
        </w:rPr>
        <w:t>lament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that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young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adults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aren’t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coming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to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church</w:t>
      </w:r>
      <w:proofErr w:type="spellEnd"/>
      <w:r w:rsidRPr="008B75C0">
        <w:rPr>
          <w:rFonts w:ascii="Garamond" w:hAnsi="Garamond"/>
          <w:sz w:val="24"/>
          <w:szCs w:val="24"/>
        </w:rPr>
        <w:t xml:space="preserve">. </w:t>
      </w:r>
      <w:proofErr w:type="spellStart"/>
      <w:r w:rsidRPr="008B75C0">
        <w:rPr>
          <w:rFonts w:ascii="Garamond" w:hAnsi="Garamond"/>
          <w:sz w:val="24"/>
          <w:szCs w:val="24"/>
        </w:rPr>
        <w:t>We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want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them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to</w:t>
      </w:r>
      <w:proofErr w:type="spellEnd"/>
      <w:r w:rsidRPr="008B75C0">
        <w:rPr>
          <w:rFonts w:ascii="Garamond" w:hAnsi="Garamond"/>
          <w:sz w:val="24"/>
          <w:szCs w:val="24"/>
        </w:rPr>
        <w:t xml:space="preserve"> be </w:t>
      </w:r>
      <w:proofErr w:type="spellStart"/>
      <w:r w:rsidRPr="008B75C0">
        <w:rPr>
          <w:rFonts w:ascii="Garamond" w:hAnsi="Garamond"/>
          <w:sz w:val="24"/>
          <w:szCs w:val="24"/>
        </w:rPr>
        <w:t>part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of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the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life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of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the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church</w:t>
      </w:r>
      <w:proofErr w:type="spellEnd"/>
      <w:r w:rsidRPr="008B75C0">
        <w:rPr>
          <w:rFonts w:ascii="Garamond" w:hAnsi="Garamond"/>
          <w:sz w:val="24"/>
          <w:szCs w:val="24"/>
        </w:rPr>
        <w:t xml:space="preserve">, </w:t>
      </w:r>
      <w:proofErr w:type="spellStart"/>
      <w:r w:rsidRPr="008B75C0">
        <w:rPr>
          <w:rFonts w:ascii="Garamond" w:hAnsi="Garamond"/>
          <w:sz w:val="24"/>
          <w:szCs w:val="24"/>
        </w:rPr>
        <w:t>but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where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and </w:t>
      </w:r>
      <w:proofErr w:type="spellStart"/>
      <w:r w:rsidRPr="008B75C0">
        <w:rPr>
          <w:rFonts w:ascii="Garamond" w:hAnsi="Garamond"/>
          <w:sz w:val="24"/>
          <w:szCs w:val="24"/>
        </w:rPr>
        <w:t>how</w:t>
      </w:r>
      <w:proofErr w:type="spellEnd"/>
      <w:r w:rsidRPr="008B75C0">
        <w:rPr>
          <w:rFonts w:ascii="Garamond" w:hAnsi="Garamond"/>
          <w:sz w:val="24"/>
          <w:szCs w:val="24"/>
        </w:rPr>
        <w:t xml:space="preserve"> do </w:t>
      </w:r>
      <w:proofErr w:type="spellStart"/>
      <w:r w:rsidRPr="008B75C0">
        <w:rPr>
          <w:rFonts w:ascii="Garamond" w:hAnsi="Garamond"/>
          <w:sz w:val="24"/>
          <w:szCs w:val="24"/>
        </w:rPr>
        <w:t>we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engage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in </w:t>
      </w:r>
      <w:proofErr w:type="spellStart"/>
      <w:r w:rsidRPr="008B75C0">
        <w:rPr>
          <w:rFonts w:ascii="Garamond" w:hAnsi="Garamond"/>
          <w:sz w:val="24"/>
          <w:szCs w:val="24"/>
        </w:rPr>
        <w:t>ministry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with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them</w:t>
      </w:r>
      <w:proofErr w:type="spellEnd"/>
      <w:r w:rsidRPr="008B75C0">
        <w:rPr>
          <w:rFonts w:ascii="Garamond" w:hAnsi="Garamond"/>
          <w:sz w:val="24"/>
          <w:szCs w:val="24"/>
        </w:rPr>
        <w:t xml:space="preserve">? </w:t>
      </w:r>
      <w:proofErr w:type="spellStart"/>
      <w:r w:rsidRPr="008B75C0">
        <w:rPr>
          <w:rFonts w:ascii="Garamond" w:hAnsi="Garamond"/>
          <w:sz w:val="24"/>
          <w:szCs w:val="24"/>
        </w:rPr>
        <w:t>The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inclusion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of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young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adults</w:t>
      </w:r>
      <w:proofErr w:type="spellEnd"/>
      <w:r w:rsidRPr="008B75C0">
        <w:rPr>
          <w:rFonts w:ascii="Garamond" w:hAnsi="Garamond"/>
          <w:sz w:val="24"/>
          <w:szCs w:val="24"/>
        </w:rPr>
        <w:t xml:space="preserve"> in </w:t>
      </w:r>
      <w:proofErr w:type="spellStart"/>
      <w:r w:rsidRPr="008B75C0">
        <w:rPr>
          <w:rFonts w:ascii="Garamond" w:hAnsi="Garamond"/>
          <w:sz w:val="24"/>
          <w:szCs w:val="24"/>
        </w:rPr>
        <w:t>the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life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of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the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church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requires</w:t>
      </w:r>
      <w:proofErr w:type="spellEnd"/>
      <w:r w:rsidRPr="008B75C0">
        <w:rPr>
          <w:rFonts w:ascii="Garamond" w:hAnsi="Garamond"/>
          <w:sz w:val="24"/>
          <w:szCs w:val="24"/>
        </w:rPr>
        <w:t xml:space="preserve"> a sincere and </w:t>
      </w:r>
      <w:proofErr w:type="spellStart"/>
      <w:r w:rsidRPr="008B75C0">
        <w:rPr>
          <w:rFonts w:ascii="Garamond" w:hAnsi="Garamond"/>
          <w:sz w:val="24"/>
          <w:szCs w:val="24"/>
        </w:rPr>
        <w:t>intentional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invitation</w:t>
      </w:r>
      <w:proofErr w:type="spellEnd"/>
      <w:r w:rsidRPr="008B75C0">
        <w:rPr>
          <w:rFonts w:ascii="Garamond" w:hAnsi="Garamond"/>
          <w:sz w:val="24"/>
          <w:szCs w:val="24"/>
        </w:rPr>
        <w:t xml:space="preserve">, </w:t>
      </w:r>
      <w:proofErr w:type="spellStart"/>
      <w:r w:rsidRPr="008B75C0">
        <w:rPr>
          <w:rFonts w:ascii="Garamond" w:hAnsi="Garamond"/>
          <w:sz w:val="24"/>
          <w:szCs w:val="24"/>
        </w:rPr>
        <w:t>welcome</w:t>
      </w:r>
      <w:proofErr w:type="spellEnd"/>
      <w:r w:rsidRPr="008B75C0">
        <w:rPr>
          <w:rFonts w:ascii="Garamond" w:hAnsi="Garamond"/>
          <w:sz w:val="24"/>
          <w:szCs w:val="24"/>
        </w:rPr>
        <w:t xml:space="preserve">, and </w:t>
      </w:r>
      <w:proofErr w:type="spellStart"/>
      <w:r w:rsidRPr="008B75C0">
        <w:rPr>
          <w:rFonts w:ascii="Garamond" w:hAnsi="Garamond"/>
          <w:sz w:val="24"/>
          <w:szCs w:val="24"/>
        </w:rPr>
        <w:t>inclusion</w:t>
      </w:r>
      <w:proofErr w:type="spellEnd"/>
      <w:r w:rsidRPr="008B75C0">
        <w:rPr>
          <w:rFonts w:ascii="Garamond" w:hAnsi="Garamond"/>
          <w:sz w:val="24"/>
          <w:szCs w:val="24"/>
        </w:rPr>
        <w:t xml:space="preserve">. </w:t>
      </w:r>
    </w:p>
    <w:p w14:paraId="4D7CF817" w14:textId="49E5848E" w:rsidR="008B75C0" w:rsidRPr="008B75C0" w:rsidRDefault="008B75C0" w:rsidP="008B75C0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E4672A8" w14:textId="0E9DF968" w:rsidR="008B75C0" w:rsidRPr="008B75C0" w:rsidRDefault="008B75C0" w:rsidP="008B75C0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proofErr w:type="spellStart"/>
      <w:r w:rsidRPr="008B75C0">
        <w:rPr>
          <w:rFonts w:ascii="Garamond" w:hAnsi="Garamond"/>
          <w:b/>
          <w:bCs/>
          <w:sz w:val="24"/>
          <w:szCs w:val="24"/>
        </w:rPr>
        <w:t>Welcome</w:t>
      </w:r>
      <w:proofErr w:type="spellEnd"/>
      <w:r w:rsidRPr="008B75C0">
        <w:rPr>
          <w:rFonts w:ascii="Garamond" w:hAnsi="Garamond"/>
          <w:b/>
          <w:bCs/>
          <w:sz w:val="24"/>
          <w:szCs w:val="24"/>
        </w:rPr>
        <w:t xml:space="preserve"> and </w:t>
      </w:r>
      <w:proofErr w:type="spellStart"/>
      <w:r w:rsidRPr="008B75C0">
        <w:rPr>
          <w:rFonts w:ascii="Garamond" w:hAnsi="Garamond"/>
          <w:b/>
          <w:bCs/>
          <w:sz w:val="24"/>
          <w:szCs w:val="24"/>
        </w:rPr>
        <w:t>Relationship</w:t>
      </w:r>
      <w:proofErr w:type="spellEnd"/>
    </w:p>
    <w:p w14:paraId="7FA96ADF" w14:textId="7989E89A" w:rsidR="008B75C0" w:rsidRPr="008B75C0" w:rsidRDefault="008B75C0" w:rsidP="008B75C0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8B75C0">
        <w:rPr>
          <w:rFonts w:ascii="Garamond" w:hAnsi="Garamond"/>
          <w:sz w:val="24"/>
          <w:szCs w:val="24"/>
        </w:rPr>
        <w:t xml:space="preserve">Young </w:t>
      </w:r>
      <w:proofErr w:type="spellStart"/>
      <w:r w:rsidRPr="008B75C0">
        <w:rPr>
          <w:rFonts w:ascii="Garamond" w:hAnsi="Garamond"/>
          <w:sz w:val="24"/>
          <w:szCs w:val="24"/>
        </w:rPr>
        <w:t>adults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want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to</w:t>
      </w:r>
      <w:proofErr w:type="spellEnd"/>
      <w:r w:rsidRPr="008B75C0">
        <w:rPr>
          <w:rFonts w:ascii="Garamond" w:hAnsi="Garamond"/>
          <w:sz w:val="24"/>
          <w:szCs w:val="24"/>
        </w:rPr>
        <w:t xml:space="preserve"> be </w:t>
      </w:r>
      <w:proofErr w:type="spellStart"/>
      <w:r w:rsidRPr="008B75C0">
        <w:rPr>
          <w:rFonts w:ascii="Garamond" w:hAnsi="Garamond"/>
          <w:sz w:val="24"/>
          <w:szCs w:val="24"/>
        </w:rPr>
        <w:t>treated</w:t>
      </w:r>
      <w:proofErr w:type="spellEnd"/>
      <w:r w:rsidRPr="008B75C0">
        <w:rPr>
          <w:rFonts w:ascii="Garamond" w:hAnsi="Garamond"/>
          <w:sz w:val="24"/>
          <w:szCs w:val="24"/>
        </w:rPr>
        <w:t xml:space="preserve"> and </w:t>
      </w:r>
      <w:proofErr w:type="spellStart"/>
      <w:r w:rsidRPr="008B75C0">
        <w:rPr>
          <w:rFonts w:ascii="Garamond" w:hAnsi="Garamond"/>
          <w:sz w:val="24"/>
          <w:szCs w:val="24"/>
        </w:rPr>
        <w:t>welcomed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just</w:t>
      </w:r>
      <w:proofErr w:type="spellEnd"/>
      <w:r w:rsidRPr="008B75C0">
        <w:rPr>
          <w:rFonts w:ascii="Garamond" w:hAnsi="Garamond"/>
          <w:sz w:val="24"/>
          <w:szCs w:val="24"/>
        </w:rPr>
        <w:t xml:space="preserve"> as </w:t>
      </w:r>
      <w:proofErr w:type="spellStart"/>
      <w:r w:rsidRPr="008B75C0">
        <w:rPr>
          <w:rFonts w:ascii="Garamond" w:hAnsi="Garamond"/>
          <w:sz w:val="24"/>
          <w:szCs w:val="24"/>
        </w:rPr>
        <w:t>anyone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else</w:t>
      </w:r>
      <w:proofErr w:type="spellEnd"/>
      <w:r w:rsidRPr="008B75C0">
        <w:rPr>
          <w:rFonts w:ascii="Garamond" w:hAnsi="Garamond"/>
          <w:sz w:val="24"/>
          <w:szCs w:val="24"/>
        </w:rPr>
        <w:t xml:space="preserve">. Introduce </w:t>
      </w:r>
      <w:proofErr w:type="spellStart"/>
      <w:r w:rsidRPr="008B75C0">
        <w:rPr>
          <w:rFonts w:ascii="Garamond" w:hAnsi="Garamond"/>
          <w:sz w:val="24"/>
          <w:szCs w:val="24"/>
        </w:rPr>
        <w:t>yourself</w:t>
      </w:r>
      <w:proofErr w:type="spellEnd"/>
      <w:r w:rsidRPr="008B75C0">
        <w:rPr>
          <w:rFonts w:ascii="Garamond" w:hAnsi="Garamond"/>
          <w:sz w:val="24"/>
          <w:szCs w:val="24"/>
        </w:rPr>
        <w:t xml:space="preserve">, be </w:t>
      </w:r>
      <w:proofErr w:type="spellStart"/>
      <w:r w:rsidRPr="008B75C0">
        <w:rPr>
          <w:rFonts w:ascii="Garamond" w:hAnsi="Garamond"/>
          <w:sz w:val="24"/>
          <w:szCs w:val="24"/>
        </w:rPr>
        <w:t>attentive</w:t>
      </w:r>
      <w:proofErr w:type="spellEnd"/>
      <w:r w:rsidRPr="008B75C0">
        <w:rPr>
          <w:rFonts w:ascii="Garamond" w:hAnsi="Garamond"/>
          <w:sz w:val="24"/>
          <w:szCs w:val="24"/>
        </w:rPr>
        <w:t xml:space="preserve">, and </w:t>
      </w:r>
      <w:proofErr w:type="spellStart"/>
      <w:r w:rsidRPr="008B75C0">
        <w:rPr>
          <w:rFonts w:ascii="Garamond" w:hAnsi="Garamond"/>
          <w:sz w:val="24"/>
          <w:szCs w:val="24"/>
        </w:rPr>
        <w:t>respect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their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boundaries</w:t>
      </w:r>
      <w:proofErr w:type="spellEnd"/>
      <w:r w:rsidRPr="008B75C0">
        <w:rPr>
          <w:rFonts w:ascii="Garamond" w:hAnsi="Garamond"/>
          <w:sz w:val="24"/>
          <w:szCs w:val="24"/>
        </w:rPr>
        <w:t xml:space="preserve">. Strike up a </w:t>
      </w:r>
      <w:proofErr w:type="spellStart"/>
      <w:r w:rsidRPr="008B75C0">
        <w:rPr>
          <w:rFonts w:ascii="Garamond" w:hAnsi="Garamond"/>
          <w:sz w:val="24"/>
          <w:szCs w:val="24"/>
        </w:rPr>
        <w:t>conversation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wit</w:t>
      </w:r>
      <w:r>
        <w:rPr>
          <w:rFonts w:ascii="Garamond" w:hAnsi="Garamond"/>
          <w:sz w:val="24"/>
          <w:szCs w:val="24"/>
        </w:rPr>
        <w:t>h</w:t>
      </w:r>
      <w:r w:rsidRPr="008B75C0">
        <w:rPr>
          <w:rFonts w:ascii="Garamond" w:hAnsi="Garamond"/>
          <w:sz w:val="24"/>
          <w:szCs w:val="24"/>
        </w:rPr>
        <w:t>out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assuming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things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because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of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their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age</w:t>
      </w:r>
      <w:proofErr w:type="spellEnd"/>
      <w:r w:rsidRPr="008B75C0">
        <w:rPr>
          <w:rFonts w:ascii="Garamond" w:hAnsi="Garamond"/>
          <w:sz w:val="24"/>
          <w:szCs w:val="24"/>
        </w:rPr>
        <w:t xml:space="preserve">. “Hi. </w:t>
      </w:r>
      <w:proofErr w:type="spellStart"/>
      <w:r w:rsidRPr="008B75C0">
        <w:rPr>
          <w:rFonts w:ascii="Garamond" w:hAnsi="Garamond"/>
          <w:sz w:val="24"/>
          <w:szCs w:val="24"/>
        </w:rPr>
        <w:t>My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name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is</w:t>
      </w:r>
      <w:proofErr w:type="spellEnd"/>
      <w:r w:rsidRPr="008B75C0">
        <w:rPr>
          <w:rFonts w:ascii="Garamond" w:hAnsi="Garamond"/>
          <w:sz w:val="24"/>
          <w:szCs w:val="24"/>
        </w:rPr>
        <w:t xml:space="preserve"> ____. I </w:t>
      </w:r>
      <w:proofErr w:type="spellStart"/>
      <w:r w:rsidRPr="008B75C0">
        <w:rPr>
          <w:rFonts w:ascii="Garamond" w:hAnsi="Garamond"/>
          <w:sz w:val="24"/>
          <w:szCs w:val="24"/>
        </w:rPr>
        <w:t>don’t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think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we</w:t>
      </w:r>
      <w:r>
        <w:rPr>
          <w:rFonts w:ascii="Garamond" w:hAnsi="Garamond"/>
          <w:sz w:val="24"/>
          <w:szCs w:val="24"/>
        </w:rPr>
        <w:t>’</w:t>
      </w:r>
      <w:r w:rsidRPr="008B75C0">
        <w:rPr>
          <w:rFonts w:ascii="Garamond" w:hAnsi="Garamond"/>
          <w:sz w:val="24"/>
          <w:szCs w:val="24"/>
        </w:rPr>
        <w:t>ve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met</w:t>
      </w:r>
      <w:proofErr w:type="spellEnd"/>
      <w:r w:rsidRPr="008B75C0">
        <w:rPr>
          <w:rFonts w:ascii="Garamond" w:hAnsi="Garamond"/>
          <w:sz w:val="24"/>
          <w:szCs w:val="24"/>
        </w:rPr>
        <w:t xml:space="preserve">.” “Tell me </w:t>
      </w:r>
      <w:proofErr w:type="spellStart"/>
      <w:r w:rsidRPr="008B75C0">
        <w:rPr>
          <w:rFonts w:ascii="Garamond" w:hAnsi="Garamond"/>
          <w:sz w:val="24"/>
          <w:szCs w:val="24"/>
        </w:rPr>
        <w:t>about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yourself</w:t>
      </w:r>
      <w:proofErr w:type="spellEnd"/>
      <w:r w:rsidRPr="008B75C0">
        <w:rPr>
          <w:rFonts w:ascii="Garamond" w:hAnsi="Garamond"/>
          <w:sz w:val="24"/>
          <w:szCs w:val="24"/>
        </w:rPr>
        <w:t xml:space="preserve"> and </w:t>
      </w:r>
      <w:proofErr w:type="spellStart"/>
      <w:r w:rsidRPr="008B75C0">
        <w:rPr>
          <w:rFonts w:ascii="Garamond" w:hAnsi="Garamond"/>
          <w:sz w:val="24"/>
          <w:szCs w:val="24"/>
        </w:rPr>
        <w:t>what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brought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you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here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today</w:t>
      </w:r>
      <w:proofErr w:type="spellEnd"/>
      <w:r w:rsidRPr="008B75C0">
        <w:rPr>
          <w:rFonts w:ascii="Garamond" w:hAnsi="Garamond"/>
          <w:sz w:val="24"/>
          <w:szCs w:val="24"/>
        </w:rPr>
        <w:t xml:space="preserve">.” “Can I introduce </w:t>
      </w:r>
      <w:proofErr w:type="spellStart"/>
      <w:r w:rsidRPr="008B75C0">
        <w:rPr>
          <w:rFonts w:ascii="Garamond" w:hAnsi="Garamond"/>
          <w:sz w:val="24"/>
          <w:szCs w:val="24"/>
        </w:rPr>
        <w:t>you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to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my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friend</w:t>
      </w:r>
      <w:proofErr w:type="spellEnd"/>
      <w:r w:rsidRPr="008B75C0">
        <w:rPr>
          <w:rFonts w:ascii="Garamond" w:hAnsi="Garamond"/>
          <w:sz w:val="24"/>
          <w:szCs w:val="24"/>
        </w:rPr>
        <w:t>?”</w:t>
      </w:r>
    </w:p>
    <w:p w14:paraId="2175F708" w14:textId="2AD77129" w:rsidR="008B75C0" w:rsidRPr="008B75C0" w:rsidRDefault="008B75C0" w:rsidP="008B75C0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592B7DC" w14:textId="4FBDFA5C" w:rsidR="008B75C0" w:rsidRPr="008B75C0" w:rsidRDefault="008B75C0" w:rsidP="008B75C0">
      <w:p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8B75C0">
        <w:rPr>
          <w:rFonts w:ascii="Garamond" w:hAnsi="Garamond"/>
          <w:b/>
          <w:bCs/>
          <w:sz w:val="24"/>
          <w:szCs w:val="24"/>
        </w:rPr>
        <w:t>Community</w:t>
      </w:r>
      <w:proofErr w:type="spellEnd"/>
      <w:r w:rsidRPr="008B75C0">
        <w:rPr>
          <w:rFonts w:ascii="Garamond" w:hAnsi="Garamond"/>
          <w:b/>
          <w:bCs/>
          <w:sz w:val="24"/>
          <w:szCs w:val="24"/>
        </w:rPr>
        <w:t xml:space="preserve"> and </w:t>
      </w:r>
      <w:proofErr w:type="spellStart"/>
      <w:r w:rsidRPr="008B75C0">
        <w:rPr>
          <w:rFonts w:ascii="Garamond" w:hAnsi="Garamond"/>
          <w:b/>
          <w:bCs/>
          <w:sz w:val="24"/>
          <w:szCs w:val="24"/>
        </w:rPr>
        <w:t>Empowerment</w:t>
      </w:r>
      <w:proofErr w:type="spellEnd"/>
      <w:r w:rsidRPr="008B75C0">
        <w:rPr>
          <w:rFonts w:ascii="Garamond" w:hAnsi="Garamond"/>
          <w:b/>
          <w:bCs/>
          <w:sz w:val="24"/>
          <w:szCs w:val="24"/>
        </w:rPr>
        <w:t xml:space="preserve"> </w:t>
      </w:r>
    </w:p>
    <w:p w14:paraId="28A4577A" w14:textId="008CF2EF" w:rsidR="008B75C0" w:rsidRPr="008B75C0" w:rsidRDefault="008B75C0" w:rsidP="008B75C0">
      <w:pPr>
        <w:spacing w:after="0" w:line="240" w:lineRule="auto"/>
        <w:rPr>
          <w:rFonts w:ascii="Garamond" w:hAnsi="Garamond"/>
          <w:sz w:val="24"/>
          <w:szCs w:val="24"/>
        </w:rPr>
      </w:pPr>
      <w:r w:rsidRPr="008B75C0">
        <w:rPr>
          <w:rFonts w:ascii="Garamond" w:hAnsi="Garamond"/>
          <w:sz w:val="24"/>
          <w:szCs w:val="24"/>
        </w:rPr>
        <w:t xml:space="preserve">Young </w:t>
      </w:r>
      <w:proofErr w:type="spellStart"/>
      <w:r w:rsidRPr="008B75C0">
        <w:rPr>
          <w:rFonts w:ascii="Garamond" w:hAnsi="Garamond"/>
          <w:sz w:val="24"/>
          <w:szCs w:val="24"/>
        </w:rPr>
        <w:t>adults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experience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a </w:t>
      </w:r>
      <w:proofErr w:type="spellStart"/>
      <w:r w:rsidRPr="008B75C0">
        <w:rPr>
          <w:rFonts w:ascii="Garamond" w:hAnsi="Garamond"/>
          <w:sz w:val="24"/>
          <w:szCs w:val="24"/>
        </w:rPr>
        <w:t>variety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of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transitions</w:t>
      </w:r>
      <w:proofErr w:type="spellEnd"/>
      <w:r w:rsidRPr="008B75C0">
        <w:rPr>
          <w:rFonts w:ascii="Garamond" w:hAnsi="Garamond"/>
          <w:sz w:val="24"/>
          <w:szCs w:val="24"/>
        </w:rPr>
        <w:t xml:space="preserve"> and a </w:t>
      </w:r>
      <w:proofErr w:type="spellStart"/>
      <w:r w:rsidRPr="008B75C0">
        <w:rPr>
          <w:rFonts w:ascii="Garamond" w:hAnsi="Garamond"/>
          <w:sz w:val="24"/>
          <w:szCs w:val="24"/>
        </w:rPr>
        <w:t>community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of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faith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creates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an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atmosphere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of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support</w:t>
      </w:r>
      <w:proofErr w:type="spellEnd"/>
      <w:r w:rsidRPr="008B75C0">
        <w:rPr>
          <w:rFonts w:ascii="Garamond" w:hAnsi="Garamond"/>
          <w:sz w:val="24"/>
          <w:szCs w:val="24"/>
        </w:rPr>
        <w:t xml:space="preserve"> and </w:t>
      </w:r>
      <w:proofErr w:type="spellStart"/>
      <w:r w:rsidRPr="008B75C0">
        <w:rPr>
          <w:rFonts w:ascii="Garamond" w:hAnsi="Garamond"/>
          <w:sz w:val="24"/>
          <w:szCs w:val="24"/>
        </w:rPr>
        <w:t>belonging</w:t>
      </w:r>
      <w:proofErr w:type="spellEnd"/>
      <w:r w:rsidRPr="008B75C0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From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this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sense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of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community</w:t>
      </w:r>
      <w:proofErr w:type="spellEnd"/>
      <w:r w:rsidRPr="008B75C0">
        <w:rPr>
          <w:rFonts w:ascii="Garamond" w:hAnsi="Garamond"/>
          <w:sz w:val="24"/>
          <w:szCs w:val="24"/>
        </w:rPr>
        <w:t xml:space="preserve">, </w:t>
      </w:r>
      <w:proofErr w:type="spellStart"/>
      <w:r w:rsidRPr="008B75C0">
        <w:rPr>
          <w:rFonts w:ascii="Garamond" w:hAnsi="Garamond"/>
          <w:sz w:val="24"/>
          <w:szCs w:val="24"/>
        </w:rPr>
        <w:t>young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adults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will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seek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ways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to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live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out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their</w:t>
      </w:r>
      <w:proofErr w:type="spellEnd"/>
      <w:r w:rsidRPr="008B75C0">
        <w:rPr>
          <w:rFonts w:ascii="Garamond" w:hAnsi="Garamond"/>
          <w:sz w:val="24"/>
          <w:szCs w:val="24"/>
        </w:rPr>
        <w:t xml:space="preserve"> Christian </w:t>
      </w:r>
      <w:proofErr w:type="spellStart"/>
      <w:r w:rsidRPr="008B75C0">
        <w:rPr>
          <w:rFonts w:ascii="Garamond" w:hAnsi="Garamond"/>
          <w:sz w:val="24"/>
          <w:szCs w:val="24"/>
        </w:rPr>
        <w:t>calling</w:t>
      </w:r>
      <w:proofErr w:type="spellEnd"/>
      <w:r w:rsidRPr="008B75C0">
        <w:rPr>
          <w:rFonts w:ascii="Garamond" w:hAnsi="Garamond"/>
          <w:sz w:val="24"/>
          <w:szCs w:val="24"/>
        </w:rPr>
        <w:t xml:space="preserve">. </w:t>
      </w:r>
      <w:proofErr w:type="spellStart"/>
      <w:r w:rsidRPr="008B75C0">
        <w:rPr>
          <w:rFonts w:ascii="Garamond" w:hAnsi="Garamond"/>
          <w:sz w:val="24"/>
          <w:szCs w:val="24"/>
        </w:rPr>
        <w:t>We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have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an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obligation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to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empower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young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adults</w:t>
      </w:r>
      <w:proofErr w:type="spellEnd"/>
      <w:r w:rsidRPr="008B75C0">
        <w:rPr>
          <w:rFonts w:ascii="Garamond" w:hAnsi="Garamond"/>
          <w:sz w:val="24"/>
          <w:szCs w:val="24"/>
        </w:rPr>
        <w:t xml:space="preserve"> in </w:t>
      </w:r>
      <w:proofErr w:type="spellStart"/>
      <w:r w:rsidRPr="008B75C0">
        <w:rPr>
          <w:rFonts w:ascii="Garamond" w:hAnsi="Garamond"/>
          <w:sz w:val="24"/>
          <w:szCs w:val="24"/>
        </w:rPr>
        <w:t>their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li</w:t>
      </w:r>
      <w:r>
        <w:rPr>
          <w:rFonts w:ascii="Garamond" w:hAnsi="Garamond"/>
          <w:sz w:val="24"/>
          <w:szCs w:val="24"/>
        </w:rPr>
        <w:t>v</w:t>
      </w:r>
      <w:r w:rsidRPr="008B75C0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>s</w:t>
      </w:r>
      <w:proofErr w:type="spellEnd"/>
      <w:r w:rsidRPr="008B75C0">
        <w:rPr>
          <w:rFonts w:ascii="Garamond" w:hAnsi="Garamond"/>
          <w:sz w:val="24"/>
          <w:szCs w:val="24"/>
        </w:rPr>
        <w:t xml:space="preserve"> in </w:t>
      </w:r>
      <w:proofErr w:type="spellStart"/>
      <w:r w:rsidRPr="008B75C0">
        <w:rPr>
          <w:rFonts w:ascii="Garamond" w:hAnsi="Garamond"/>
          <w:sz w:val="24"/>
          <w:szCs w:val="24"/>
        </w:rPr>
        <w:t>Christ</w:t>
      </w:r>
      <w:proofErr w:type="spellEnd"/>
      <w:r w:rsidRPr="008B75C0">
        <w:rPr>
          <w:rFonts w:ascii="Garamond" w:hAnsi="Garamond"/>
          <w:sz w:val="24"/>
          <w:szCs w:val="24"/>
        </w:rPr>
        <w:t xml:space="preserve"> and </w:t>
      </w:r>
      <w:proofErr w:type="spellStart"/>
      <w:r w:rsidRPr="008B75C0">
        <w:rPr>
          <w:rFonts w:ascii="Garamond" w:hAnsi="Garamond"/>
          <w:sz w:val="24"/>
          <w:szCs w:val="24"/>
        </w:rPr>
        <w:t>how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they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might</w:t>
      </w:r>
      <w:proofErr w:type="spellEnd"/>
      <w:r w:rsidRPr="008B75C0">
        <w:rPr>
          <w:rFonts w:ascii="Garamond" w:hAnsi="Garamond"/>
          <w:sz w:val="24"/>
          <w:szCs w:val="24"/>
        </w:rPr>
        <w:t xml:space="preserve"> be </w:t>
      </w:r>
      <w:proofErr w:type="spellStart"/>
      <w:r w:rsidRPr="008B75C0">
        <w:rPr>
          <w:rFonts w:ascii="Garamond" w:hAnsi="Garamond"/>
          <w:sz w:val="24"/>
          <w:szCs w:val="24"/>
        </w:rPr>
        <w:t>feeling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called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to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engage</w:t>
      </w:r>
      <w:proofErr w:type="spellEnd"/>
      <w:r w:rsidRPr="008B75C0">
        <w:rPr>
          <w:rFonts w:ascii="Garamond" w:hAnsi="Garamond"/>
          <w:sz w:val="24"/>
          <w:szCs w:val="24"/>
        </w:rPr>
        <w:t>.</w:t>
      </w:r>
    </w:p>
    <w:p w14:paraId="43BCB405" w14:textId="7A95F34F" w:rsidR="008B75C0" w:rsidRPr="008B75C0" w:rsidRDefault="008B75C0" w:rsidP="008B75C0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3952EF58" w14:textId="08A90F37" w:rsidR="008B75C0" w:rsidRPr="008B75C0" w:rsidRDefault="008B75C0" w:rsidP="008B75C0">
      <w:p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8B75C0">
        <w:rPr>
          <w:rFonts w:ascii="Garamond" w:hAnsi="Garamond"/>
          <w:b/>
          <w:bCs/>
          <w:sz w:val="24"/>
          <w:szCs w:val="24"/>
        </w:rPr>
        <w:t>Mentoring</w:t>
      </w:r>
      <w:proofErr w:type="spellEnd"/>
      <w:r w:rsidRPr="008B75C0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b/>
          <w:bCs/>
          <w:sz w:val="24"/>
          <w:szCs w:val="24"/>
        </w:rPr>
        <w:t>Environments</w:t>
      </w:r>
      <w:proofErr w:type="spellEnd"/>
      <w:r w:rsidRPr="008B75C0">
        <w:rPr>
          <w:rFonts w:ascii="Garamond" w:hAnsi="Garamond"/>
          <w:b/>
          <w:bCs/>
          <w:sz w:val="24"/>
          <w:szCs w:val="24"/>
        </w:rPr>
        <w:t xml:space="preserve"> </w:t>
      </w:r>
    </w:p>
    <w:p w14:paraId="3DB4E068" w14:textId="054C57CF" w:rsidR="008B75C0" w:rsidRPr="008B75C0" w:rsidRDefault="008B75C0" w:rsidP="008B75C0">
      <w:p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8B75C0">
        <w:rPr>
          <w:rFonts w:ascii="Garamond" w:hAnsi="Garamond"/>
          <w:sz w:val="24"/>
          <w:szCs w:val="24"/>
        </w:rPr>
        <w:t>The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presence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of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young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adults</w:t>
      </w:r>
      <w:proofErr w:type="spellEnd"/>
      <w:r w:rsidRPr="008B75C0">
        <w:rPr>
          <w:rFonts w:ascii="Garamond" w:hAnsi="Garamond"/>
          <w:sz w:val="24"/>
          <w:szCs w:val="24"/>
        </w:rPr>
        <w:t xml:space="preserve"> in </w:t>
      </w:r>
      <w:proofErr w:type="spellStart"/>
      <w:r w:rsidRPr="008B75C0">
        <w:rPr>
          <w:rFonts w:ascii="Garamond" w:hAnsi="Garamond"/>
          <w:sz w:val="24"/>
          <w:szCs w:val="24"/>
        </w:rPr>
        <w:t>our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parishes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provides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them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an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opportunity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to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engage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with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God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through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the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Episcopal </w:t>
      </w:r>
      <w:proofErr w:type="spellStart"/>
      <w:r w:rsidRPr="008B75C0">
        <w:rPr>
          <w:rFonts w:ascii="Garamond" w:hAnsi="Garamond"/>
          <w:sz w:val="24"/>
          <w:szCs w:val="24"/>
        </w:rPr>
        <w:t>tradition</w:t>
      </w:r>
      <w:proofErr w:type="spellEnd"/>
      <w:r w:rsidRPr="008B75C0">
        <w:rPr>
          <w:rFonts w:ascii="Garamond" w:hAnsi="Garamond"/>
          <w:sz w:val="24"/>
          <w:szCs w:val="24"/>
        </w:rPr>
        <w:t xml:space="preserve"> and </w:t>
      </w:r>
      <w:proofErr w:type="spellStart"/>
      <w:r w:rsidRPr="008B75C0">
        <w:rPr>
          <w:rFonts w:ascii="Garamond" w:hAnsi="Garamond"/>
          <w:sz w:val="24"/>
          <w:szCs w:val="24"/>
        </w:rPr>
        <w:t>experience</w:t>
      </w:r>
      <w:proofErr w:type="spellEnd"/>
      <w:r w:rsidRPr="008B75C0">
        <w:rPr>
          <w:rFonts w:ascii="Garamond" w:hAnsi="Garamond"/>
          <w:sz w:val="24"/>
          <w:szCs w:val="24"/>
        </w:rPr>
        <w:t xml:space="preserve">. A </w:t>
      </w:r>
      <w:proofErr w:type="spellStart"/>
      <w:r w:rsidRPr="008B75C0">
        <w:rPr>
          <w:rFonts w:ascii="Garamond" w:hAnsi="Garamond"/>
          <w:sz w:val="24"/>
          <w:szCs w:val="24"/>
        </w:rPr>
        <w:t>mentoring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parish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recognizes</w:t>
      </w:r>
      <w:proofErr w:type="spellEnd"/>
      <w:r w:rsidRPr="008B75C0">
        <w:rPr>
          <w:rFonts w:ascii="Garamond" w:hAnsi="Garamond"/>
          <w:sz w:val="24"/>
          <w:szCs w:val="24"/>
        </w:rPr>
        <w:t xml:space="preserve">, </w:t>
      </w:r>
      <w:proofErr w:type="spellStart"/>
      <w:r w:rsidRPr="008B75C0">
        <w:rPr>
          <w:rFonts w:ascii="Garamond" w:hAnsi="Garamond"/>
          <w:sz w:val="24"/>
          <w:szCs w:val="24"/>
        </w:rPr>
        <w:t>challenges</w:t>
      </w:r>
      <w:proofErr w:type="spellEnd"/>
      <w:r w:rsidRPr="008B75C0">
        <w:rPr>
          <w:rFonts w:ascii="Garamond" w:hAnsi="Garamond"/>
          <w:sz w:val="24"/>
          <w:szCs w:val="24"/>
        </w:rPr>
        <w:t xml:space="preserve">, </w:t>
      </w:r>
      <w:proofErr w:type="spellStart"/>
      <w:r w:rsidRPr="008B75C0">
        <w:rPr>
          <w:rFonts w:ascii="Garamond" w:hAnsi="Garamond"/>
          <w:sz w:val="24"/>
          <w:szCs w:val="24"/>
        </w:rPr>
        <w:t>supports</w:t>
      </w:r>
      <w:proofErr w:type="spellEnd"/>
      <w:r w:rsidRPr="008B75C0">
        <w:rPr>
          <w:rFonts w:ascii="Garamond" w:hAnsi="Garamond"/>
          <w:sz w:val="24"/>
          <w:szCs w:val="24"/>
        </w:rPr>
        <w:t xml:space="preserve">, inspires, and </w:t>
      </w:r>
      <w:proofErr w:type="spellStart"/>
      <w:r w:rsidRPr="008B75C0">
        <w:rPr>
          <w:rFonts w:ascii="Garamond" w:hAnsi="Garamond"/>
          <w:sz w:val="24"/>
          <w:szCs w:val="24"/>
        </w:rPr>
        <w:t>engages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young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adults</w:t>
      </w:r>
      <w:proofErr w:type="spellEnd"/>
      <w:r w:rsidRPr="008B75C0">
        <w:rPr>
          <w:rFonts w:ascii="Garamond" w:hAnsi="Garamond"/>
          <w:sz w:val="24"/>
          <w:szCs w:val="24"/>
        </w:rPr>
        <w:t xml:space="preserve"> in </w:t>
      </w:r>
      <w:proofErr w:type="spellStart"/>
      <w:r w:rsidRPr="008B75C0">
        <w:rPr>
          <w:rFonts w:ascii="Garamond" w:hAnsi="Garamond"/>
          <w:sz w:val="24"/>
          <w:szCs w:val="24"/>
        </w:rPr>
        <w:t>order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to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foster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their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faith</w:t>
      </w:r>
      <w:proofErr w:type="spellEnd"/>
      <w:r w:rsidRPr="008B75C0">
        <w:rPr>
          <w:rFonts w:ascii="Garamond" w:hAnsi="Garamond"/>
          <w:sz w:val="24"/>
          <w:szCs w:val="24"/>
        </w:rPr>
        <w:t xml:space="preserve">. </w:t>
      </w:r>
      <w:proofErr w:type="spellStart"/>
      <w:r w:rsidRPr="008B75C0">
        <w:rPr>
          <w:rFonts w:ascii="Garamond" w:hAnsi="Garamond"/>
          <w:sz w:val="24"/>
          <w:szCs w:val="24"/>
        </w:rPr>
        <w:t>The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prophetic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voice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of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young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adulthood</w:t>
      </w:r>
      <w:proofErr w:type="spellEnd"/>
      <w:r w:rsidRPr="008B75C0">
        <w:rPr>
          <w:rFonts w:ascii="Garamond" w:hAnsi="Garamond"/>
          <w:sz w:val="24"/>
          <w:szCs w:val="24"/>
        </w:rPr>
        <w:t xml:space="preserve"> can </w:t>
      </w:r>
      <w:proofErr w:type="spellStart"/>
      <w:r w:rsidRPr="008B75C0">
        <w:rPr>
          <w:rFonts w:ascii="Garamond" w:hAnsi="Garamond"/>
          <w:sz w:val="24"/>
          <w:szCs w:val="24"/>
        </w:rPr>
        <w:t>challenge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the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church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to</w:t>
      </w:r>
      <w:proofErr w:type="spellEnd"/>
      <w:r w:rsidRPr="008B75C0">
        <w:rPr>
          <w:rFonts w:ascii="Garamond" w:hAnsi="Garamond"/>
          <w:sz w:val="24"/>
          <w:szCs w:val="24"/>
        </w:rPr>
        <w:t xml:space="preserve"> more </w:t>
      </w:r>
      <w:proofErr w:type="spellStart"/>
      <w:r w:rsidRPr="008B75C0">
        <w:rPr>
          <w:rFonts w:ascii="Garamond" w:hAnsi="Garamond"/>
          <w:sz w:val="24"/>
          <w:szCs w:val="24"/>
        </w:rPr>
        <w:t>fully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live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into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its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calling</w:t>
      </w:r>
      <w:proofErr w:type="spellEnd"/>
      <w:r w:rsidRPr="008B75C0">
        <w:rPr>
          <w:rFonts w:ascii="Garamond" w:hAnsi="Garamond"/>
          <w:sz w:val="24"/>
          <w:szCs w:val="24"/>
        </w:rPr>
        <w:t xml:space="preserve"> as </w:t>
      </w:r>
      <w:proofErr w:type="spellStart"/>
      <w:r w:rsidRPr="008B75C0">
        <w:rPr>
          <w:rFonts w:ascii="Garamond" w:hAnsi="Garamond"/>
          <w:sz w:val="24"/>
          <w:szCs w:val="24"/>
        </w:rPr>
        <w:t>the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body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of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Christ</w:t>
      </w:r>
      <w:proofErr w:type="spellEnd"/>
      <w:r w:rsidRPr="008B75C0">
        <w:rPr>
          <w:rFonts w:ascii="Garamond" w:hAnsi="Garamond"/>
          <w:sz w:val="24"/>
          <w:szCs w:val="24"/>
        </w:rPr>
        <w:t xml:space="preserve">. </w:t>
      </w:r>
    </w:p>
    <w:p w14:paraId="5F11BCA9" w14:textId="089C0586" w:rsidR="008B75C0" w:rsidRPr="008B75C0" w:rsidRDefault="008B75C0" w:rsidP="008B75C0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467F9927" w14:textId="1DF24347" w:rsidR="008B75C0" w:rsidRPr="008B75C0" w:rsidRDefault="008B75C0" w:rsidP="008B75C0">
      <w:pPr>
        <w:spacing w:after="0" w:line="240" w:lineRule="auto"/>
        <w:rPr>
          <w:rFonts w:ascii="Garamond" w:hAnsi="Garamond"/>
          <w:sz w:val="24"/>
          <w:szCs w:val="24"/>
        </w:rPr>
      </w:pPr>
      <w:r w:rsidRPr="008B75C0">
        <w:rPr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0EC0B689" wp14:editId="588F8504">
            <wp:simplePos x="0" y="0"/>
            <wp:positionH relativeFrom="column">
              <wp:posOffset>3049159</wp:posOffset>
            </wp:positionH>
            <wp:positionV relativeFrom="paragraph">
              <wp:posOffset>105797</wp:posOffset>
            </wp:positionV>
            <wp:extent cx="3754120" cy="2019300"/>
            <wp:effectExtent l="0" t="0" r="5080" b="0"/>
            <wp:wrapSquare wrapText="bothSides"/>
            <wp:docPr id="2" name="Picture 2" descr="A group of people standing in front of a crow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standing in front of a crow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12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B75C0">
        <w:rPr>
          <w:rFonts w:ascii="Garamond" w:hAnsi="Garamond"/>
          <w:b/>
          <w:bCs/>
          <w:sz w:val="24"/>
          <w:szCs w:val="24"/>
        </w:rPr>
        <w:t>Our</w:t>
      </w:r>
      <w:proofErr w:type="spellEnd"/>
      <w:r w:rsidRPr="008B75C0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b/>
          <w:bCs/>
          <w:sz w:val="24"/>
          <w:szCs w:val="24"/>
        </w:rPr>
        <w:t>Responsibility</w:t>
      </w:r>
      <w:proofErr w:type="spellEnd"/>
      <w:r w:rsidRPr="008B75C0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b/>
          <w:bCs/>
          <w:sz w:val="24"/>
          <w:szCs w:val="24"/>
        </w:rPr>
        <w:t>to</w:t>
      </w:r>
      <w:proofErr w:type="spellEnd"/>
      <w:r w:rsidRPr="008B75C0">
        <w:rPr>
          <w:rFonts w:ascii="Garamond" w:hAnsi="Garamond"/>
          <w:b/>
          <w:bCs/>
          <w:sz w:val="24"/>
          <w:szCs w:val="24"/>
        </w:rPr>
        <w:t xml:space="preserve"> Young </w:t>
      </w:r>
      <w:proofErr w:type="spellStart"/>
      <w:r w:rsidRPr="008B75C0">
        <w:rPr>
          <w:rFonts w:ascii="Garamond" w:hAnsi="Garamond"/>
          <w:b/>
          <w:bCs/>
          <w:sz w:val="24"/>
          <w:szCs w:val="24"/>
        </w:rPr>
        <w:t>Adults</w:t>
      </w:r>
      <w:proofErr w:type="spellEnd"/>
      <w:r w:rsidRPr="008B75C0">
        <w:rPr>
          <w:rFonts w:ascii="Garamond" w:hAnsi="Garamond"/>
          <w:b/>
          <w:bCs/>
          <w:sz w:val="24"/>
          <w:szCs w:val="24"/>
        </w:rPr>
        <w:t xml:space="preserve"> </w:t>
      </w:r>
    </w:p>
    <w:p w14:paraId="28234D61" w14:textId="46253F18" w:rsidR="008B75C0" w:rsidRPr="008B75C0" w:rsidRDefault="008B75C0" w:rsidP="008B75C0">
      <w:p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8B75C0">
        <w:rPr>
          <w:rFonts w:ascii="Garamond" w:hAnsi="Garamond"/>
          <w:sz w:val="24"/>
          <w:szCs w:val="24"/>
        </w:rPr>
        <w:t>We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are </w:t>
      </w:r>
      <w:proofErr w:type="spellStart"/>
      <w:r w:rsidRPr="008B75C0">
        <w:rPr>
          <w:rFonts w:ascii="Garamond" w:hAnsi="Garamond"/>
          <w:sz w:val="24"/>
          <w:szCs w:val="24"/>
        </w:rPr>
        <w:t>called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to</w:t>
      </w:r>
      <w:proofErr w:type="spellEnd"/>
      <w:r w:rsidRPr="008B75C0">
        <w:rPr>
          <w:rFonts w:ascii="Garamond" w:hAnsi="Garamond"/>
          <w:sz w:val="24"/>
          <w:szCs w:val="24"/>
        </w:rPr>
        <w:t xml:space="preserve"> share </w:t>
      </w:r>
      <w:proofErr w:type="spellStart"/>
      <w:r w:rsidRPr="008B75C0">
        <w:rPr>
          <w:rFonts w:ascii="Garamond" w:hAnsi="Garamond"/>
          <w:sz w:val="24"/>
          <w:szCs w:val="24"/>
        </w:rPr>
        <w:t>the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wealth</w:t>
      </w:r>
      <w:proofErr w:type="spellEnd"/>
      <w:r w:rsidRPr="008B75C0">
        <w:rPr>
          <w:rFonts w:ascii="Garamond" w:hAnsi="Garamond"/>
          <w:sz w:val="24"/>
          <w:szCs w:val="24"/>
        </w:rPr>
        <w:t xml:space="preserve"> and </w:t>
      </w:r>
      <w:proofErr w:type="spellStart"/>
      <w:r w:rsidRPr="008B75C0">
        <w:rPr>
          <w:rFonts w:ascii="Garamond" w:hAnsi="Garamond"/>
          <w:sz w:val="24"/>
          <w:szCs w:val="24"/>
        </w:rPr>
        <w:t>worth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of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the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Christian </w:t>
      </w:r>
      <w:proofErr w:type="spellStart"/>
      <w:r w:rsidRPr="008B75C0">
        <w:rPr>
          <w:rFonts w:ascii="Garamond" w:hAnsi="Garamond"/>
          <w:sz w:val="24"/>
          <w:szCs w:val="24"/>
        </w:rPr>
        <w:t>story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with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young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adults</w:t>
      </w:r>
      <w:proofErr w:type="spellEnd"/>
      <w:r w:rsidRPr="008B75C0">
        <w:rPr>
          <w:rFonts w:ascii="Garamond" w:hAnsi="Garamond"/>
          <w:sz w:val="24"/>
          <w:szCs w:val="24"/>
        </w:rPr>
        <w:t xml:space="preserve"> and </w:t>
      </w:r>
      <w:proofErr w:type="spellStart"/>
      <w:r w:rsidRPr="008B75C0">
        <w:rPr>
          <w:rFonts w:ascii="Garamond" w:hAnsi="Garamond"/>
          <w:sz w:val="24"/>
          <w:szCs w:val="24"/>
        </w:rPr>
        <w:t>hear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what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the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Christian </w:t>
      </w:r>
      <w:proofErr w:type="spellStart"/>
      <w:r w:rsidRPr="008B75C0">
        <w:rPr>
          <w:rFonts w:ascii="Garamond" w:hAnsi="Garamond"/>
          <w:sz w:val="24"/>
          <w:szCs w:val="24"/>
        </w:rPr>
        <w:t>story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means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to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them</w:t>
      </w:r>
      <w:proofErr w:type="spellEnd"/>
      <w:r w:rsidRPr="008B75C0">
        <w:rPr>
          <w:rFonts w:ascii="Garamond" w:hAnsi="Garamond"/>
          <w:sz w:val="24"/>
          <w:szCs w:val="24"/>
        </w:rPr>
        <w:t xml:space="preserve">. </w:t>
      </w:r>
      <w:proofErr w:type="spellStart"/>
      <w:r w:rsidRPr="008B75C0">
        <w:rPr>
          <w:rFonts w:ascii="Garamond" w:hAnsi="Garamond"/>
          <w:sz w:val="24"/>
          <w:szCs w:val="24"/>
        </w:rPr>
        <w:t>We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must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engage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young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adults</w:t>
      </w:r>
      <w:proofErr w:type="spellEnd"/>
      <w:r w:rsidRPr="008B75C0">
        <w:rPr>
          <w:rFonts w:ascii="Garamond" w:hAnsi="Garamond"/>
          <w:sz w:val="24"/>
          <w:szCs w:val="24"/>
        </w:rPr>
        <w:t xml:space="preserve"> in </w:t>
      </w:r>
      <w:proofErr w:type="spellStart"/>
      <w:r w:rsidRPr="008B75C0">
        <w:rPr>
          <w:rFonts w:ascii="Garamond" w:hAnsi="Garamond"/>
          <w:sz w:val="24"/>
          <w:szCs w:val="24"/>
        </w:rPr>
        <w:t>honest</w:t>
      </w:r>
      <w:proofErr w:type="spellEnd"/>
      <w:r w:rsidRPr="008B75C0">
        <w:rPr>
          <w:rFonts w:ascii="Garamond" w:hAnsi="Garamond"/>
          <w:sz w:val="24"/>
          <w:szCs w:val="24"/>
        </w:rPr>
        <w:t xml:space="preserve"> and </w:t>
      </w:r>
      <w:proofErr w:type="spellStart"/>
      <w:r w:rsidRPr="008B75C0">
        <w:rPr>
          <w:rFonts w:ascii="Garamond" w:hAnsi="Garamond"/>
          <w:sz w:val="24"/>
          <w:szCs w:val="24"/>
        </w:rPr>
        <w:t>sophisticated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conversation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about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God</w:t>
      </w:r>
      <w:proofErr w:type="spellEnd"/>
      <w:r w:rsidRPr="008B75C0">
        <w:rPr>
          <w:rFonts w:ascii="Garamond" w:hAnsi="Garamond"/>
          <w:sz w:val="24"/>
          <w:szCs w:val="24"/>
        </w:rPr>
        <w:t xml:space="preserve"> and </w:t>
      </w:r>
      <w:proofErr w:type="spellStart"/>
      <w:r w:rsidRPr="008B75C0">
        <w:rPr>
          <w:rFonts w:ascii="Garamond" w:hAnsi="Garamond"/>
          <w:sz w:val="24"/>
          <w:szCs w:val="24"/>
        </w:rPr>
        <w:t>the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calling</w:t>
      </w:r>
      <w:proofErr w:type="spellEnd"/>
      <w:r w:rsidRPr="008B75C0"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value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of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every</w:t>
      </w:r>
      <w:proofErr w:type="spellEnd"/>
      <w:r w:rsidRPr="008B75C0">
        <w:rPr>
          <w:rFonts w:ascii="Garamond" w:hAnsi="Garamond"/>
          <w:sz w:val="24"/>
          <w:szCs w:val="24"/>
        </w:rPr>
        <w:t xml:space="preserve"> human </w:t>
      </w:r>
      <w:proofErr w:type="spellStart"/>
      <w:r w:rsidRPr="008B75C0">
        <w:rPr>
          <w:rFonts w:ascii="Garamond" w:hAnsi="Garamond"/>
          <w:sz w:val="24"/>
          <w:szCs w:val="24"/>
        </w:rPr>
        <w:t>being</w:t>
      </w:r>
      <w:proofErr w:type="spellEnd"/>
      <w:r w:rsidRPr="008B75C0">
        <w:rPr>
          <w:rFonts w:ascii="Garamond" w:hAnsi="Garamond"/>
          <w:sz w:val="24"/>
          <w:szCs w:val="24"/>
        </w:rPr>
        <w:t xml:space="preserve">. </w:t>
      </w:r>
      <w:proofErr w:type="spellStart"/>
      <w:r w:rsidRPr="008B75C0">
        <w:rPr>
          <w:rFonts w:ascii="Garamond" w:hAnsi="Garamond"/>
          <w:sz w:val="24"/>
          <w:szCs w:val="24"/>
        </w:rPr>
        <w:t>We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must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equip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young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adults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with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the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tools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of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our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tradition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for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facing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the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tough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ethical</w:t>
      </w:r>
      <w:proofErr w:type="spellEnd"/>
      <w:r w:rsidRPr="008B75C0">
        <w:rPr>
          <w:rFonts w:ascii="Garamond" w:hAnsi="Garamond"/>
          <w:sz w:val="24"/>
          <w:szCs w:val="24"/>
        </w:rPr>
        <w:t xml:space="preserve">, moral, </w:t>
      </w:r>
      <w:proofErr w:type="spellStart"/>
      <w:r w:rsidRPr="008B75C0">
        <w:rPr>
          <w:rFonts w:ascii="Garamond" w:hAnsi="Garamond"/>
          <w:sz w:val="24"/>
          <w:szCs w:val="24"/>
        </w:rPr>
        <w:t>ecological</w:t>
      </w:r>
      <w:proofErr w:type="spellEnd"/>
      <w:r w:rsidRPr="008B75C0">
        <w:rPr>
          <w:rFonts w:ascii="Garamond" w:hAnsi="Garamond"/>
          <w:sz w:val="24"/>
          <w:szCs w:val="24"/>
        </w:rPr>
        <w:t xml:space="preserve">, </w:t>
      </w:r>
      <w:proofErr w:type="spellStart"/>
      <w:r w:rsidRPr="008B75C0">
        <w:rPr>
          <w:rFonts w:ascii="Garamond" w:hAnsi="Garamond"/>
          <w:sz w:val="24"/>
          <w:szCs w:val="24"/>
        </w:rPr>
        <w:t>relational</w:t>
      </w:r>
      <w:proofErr w:type="spellEnd"/>
      <w:r>
        <w:rPr>
          <w:rFonts w:ascii="Garamond" w:hAnsi="Garamond"/>
          <w:sz w:val="24"/>
          <w:szCs w:val="24"/>
        </w:rPr>
        <w:t>,</w:t>
      </w:r>
      <w:r w:rsidRPr="008B75C0">
        <w:rPr>
          <w:rFonts w:ascii="Garamond" w:hAnsi="Garamond"/>
          <w:sz w:val="24"/>
          <w:szCs w:val="24"/>
        </w:rPr>
        <w:t xml:space="preserve"> and </w:t>
      </w:r>
      <w:proofErr w:type="spellStart"/>
      <w:r w:rsidRPr="008B75C0">
        <w:rPr>
          <w:rFonts w:ascii="Garamond" w:hAnsi="Garamond"/>
          <w:sz w:val="24"/>
          <w:szCs w:val="24"/>
        </w:rPr>
        <w:t>religious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challenges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of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the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broader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world</w:t>
      </w:r>
      <w:proofErr w:type="spellEnd"/>
      <w:r w:rsidRPr="008B75C0">
        <w:rPr>
          <w:rFonts w:ascii="Garamond" w:hAnsi="Garamond"/>
          <w:sz w:val="24"/>
          <w:szCs w:val="24"/>
        </w:rPr>
        <w:t xml:space="preserve">. </w:t>
      </w:r>
    </w:p>
    <w:p w14:paraId="6D5C3E67" w14:textId="6D37C99C" w:rsidR="008B75C0" w:rsidRPr="008B75C0" w:rsidRDefault="008B75C0" w:rsidP="008B75C0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77A1583" w14:textId="2923460C" w:rsidR="008578AC" w:rsidRPr="008B75C0" w:rsidRDefault="008B75C0" w:rsidP="008B75C0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proofErr w:type="spellStart"/>
      <w:r w:rsidRPr="008B75C0">
        <w:rPr>
          <w:rFonts w:ascii="Garamond" w:hAnsi="Garamond"/>
          <w:sz w:val="24"/>
          <w:szCs w:val="24"/>
        </w:rPr>
        <w:t>For</w:t>
      </w:r>
      <w:proofErr w:type="spellEnd"/>
      <w:r w:rsidRPr="008B75C0">
        <w:rPr>
          <w:rFonts w:ascii="Garamond" w:hAnsi="Garamond"/>
          <w:sz w:val="24"/>
          <w:szCs w:val="24"/>
        </w:rPr>
        <w:t xml:space="preserve"> more </w:t>
      </w:r>
      <w:proofErr w:type="spellStart"/>
      <w:r w:rsidRPr="008B75C0">
        <w:rPr>
          <w:rFonts w:ascii="Garamond" w:hAnsi="Garamond"/>
          <w:sz w:val="24"/>
          <w:szCs w:val="24"/>
        </w:rPr>
        <w:t>information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about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ministry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proofErr w:type="spellStart"/>
      <w:r w:rsidRPr="008B75C0">
        <w:rPr>
          <w:rFonts w:ascii="Garamond" w:hAnsi="Garamond"/>
          <w:sz w:val="24"/>
          <w:szCs w:val="24"/>
        </w:rPr>
        <w:t>with</w:t>
      </w:r>
      <w:proofErr w:type="spellEnd"/>
      <w:r w:rsidRPr="008B75C0">
        <w:rPr>
          <w:rFonts w:ascii="Garamond" w:hAnsi="Garamond"/>
          <w:sz w:val="24"/>
          <w:szCs w:val="24"/>
        </w:rPr>
        <w:t xml:space="preserve"> Young </w:t>
      </w:r>
      <w:proofErr w:type="spellStart"/>
      <w:r w:rsidRPr="008B75C0">
        <w:rPr>
          <w:rFonts w:ascii="Garamond" w:hAnsi="Garamond"/>
          <w:sz w:val="24"/>
          <w:szCs w:val="24"/>
        </w:rPr>
        <w:t>Adults</w:t>
      </w:r>
      <w:proofErr w:type="spellEnd"/>
      <w:r w:rsidRPr="008B75C0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visit</w:t>
      </w:r>
      <w:proofErr w:type="spellEnd"/>
      <w:r w:rsidRPr="008B75C0">
        <w:rPr>
          <w:rFonts w:ascii="Garamond" w:hAnsi="Garamond"/>
          <w:sz w:val="24"/>
          <w:szCs w:val="24"/>
        </w:rPr>
        <w:t xml:space="preserve"> </w:t>
      </w:r>
      <w:r w:rsidRPr="008B75C0">
        <w:rPr>
          <w:rFonts w:ascii="Garamond" w:eastAsia="Times New Roman" w:hAnsi="Garamond" w:cs="Times New Roman"/>
          <w:i/>
          <w:iCs/>
          <w:sz w:val="24"/>
          <w:szCs w:val="24"/>
        </w:rPr>
        <w:t>episcopalchurch.org/</w:t>
      </w:r>
      <w:proofErr w:type="spellStart"/>
      <w:r w:rsidRPr="008B75C0">
        <w:rPr>
          <w:rFonts w:ascii="Garamond" w:eastAsia="Times New Roman" w:hAnsi="Garamond" w:cs="Times New Roman"/>
          <w:i/>
          <w:iCs/>
          <w:sz w:val="24"/>
          <w:szCs w:val="24"/>
        </w:rPr>
        <w:t>yacm</w:t>
      </w:r>
      <w:proofErr w:type="spellEnd"/>
      <w:r>
        <w:rPr>
          <w:rFonts w:ascii="Garamond" w:eastAsia="Times New Roman" w:hAnsi="Garamond" w:cs="Times New Roman"/>
          <w:i/>
          <w:iCs/>
          <w:sz w:val="24"/>
          <w:szCs w:val="24"/>
        </w:rPr>
        <w:t>.</w:t>
      </w:r>
    </w:p>
    <w:sectPr w:rsidR="008578AC" w:rsidRPr="008B75C0" w:rsidSect="00864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8F20D" w14:textId="77777777" w:rsidR="003E4227" w:rsidRDefault="003E4227" w:rsidP="00A42D24">
      <w:pPr>
        <w:spacing w:after="0" w:line="240" w:lineRule="auto"/>
      </w:pPr>
      <w:r>
        <w:separator/>
      </w:r>
    </w:p>
  </w:endnote>
  <w:endnote w:type="continuationSeparator" w:id="0">
    <w:p w14:paraId="4A6E8C60" w14:textId="77777777" w:rsidR="003E4227" w:rsidRDefault="003E4227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5075" w14:textId="77777777" w:rsidR="001E15D8" w:rsidRDefault="001E1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994" w14:textId="77777777" w:rsidR="00A42D24" w:rsidRPr="003449EB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3449EB">
      <w:rPr>
        <w:rFonts w:ascii="Gill Sans Light" w:hAnsi="Gill Sans Light" w:cs="Gill Sans Light" w:hint="cs"/>
        <w:sz w:val="18"/>
        <w:szCs w:val="14"/>
        <w:lang w:val="en-US"/>
      </w:rPr>
      <w:t>Published by the Office of Formation of The Episcopal Church, 815 Second Avenue, New York, N.Y. 10017</w:t>
    </w:r>
  </w:p>
  <w:p w14:paraId="1B98A64E" w14:textId="2F47302F" w:rsidR="00A42D24" w:rsidRPr="003449EB" w:rsidRDefault="003449EB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>
      <w:rPr>
        <w:rFonts w:ascii="Gill Sans Light" w:hAnsi="Gill Sans Light" w:cs="Gill Sans Light" w:hint="cs"/>
        <w:sz w:val="18"/>
        <w:szCs w:val="14"/>
        <w:lang w:val="en-US"/>
      </w:rPr>
      <w:t>© 20</w:t>
    </w:r>
    <w:r w:rsidR="000669F4">
      <w:rPr>
        <w:rFonts w:ascii="Gill Sans Light" w:hAnsi="Gill Sans Light" w:cs="Gill Sans Light"/>
        <w:sz w:val="18"/>
        <w:szCs w:val="14"/>
        <w:lang w:val="en-US"/>
      </w:rPr>
      <w:t>2</w:t>
    </w:r>
    <w:r w:rsidR="001E15D8">
      <w:rPr>
        <w:rFonts w:ascii="Gill Sans Light" w:hAnsi="Gill Sans Light" w:cs="Gill Sans Light"/>
        <w:sz w:val="18"/>
        <w:szCs w:val="14"/>
        <w:lang w:val="en-US"/>
      </w:rPr>
      <w:t>3</w:t>
    </w:r>
    <w:r w:rsidR="00A42D24" w:rsidRPr="003449EB">
      <w:rPr>
        <w:rFonts w:ascii="Gill Sans Light" w:hAnsi="Gill Sans Light" w:cs="Gill Sans Light" w:hint="cs"/>
        <w:sz w:val="18"/>
        <w:szCs w:val="14"/>
        <w:lang w:val="en-US"/>
      </w:rPr>
      <w:t xml:space="preserve"> The Domestic and Foreign Missionary Society of the Protestant Episcopal Church in the United States of America.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ADA1" w14:textId="77777777" w:rsidR="001E15D8" w:rsidRDefault="001E1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7B898" w14:textId="77777777" w:rsidR="003E4227" w:rsidRDefault="003E4227" w:rsidP="00A42D24">
      <w:pPr>
        <w:spacing w:after="0" w:line="240" w:lineRule="auto"/>
      </w:pPr>
      <w:r>
        <w:separator/>
      </w:r>
    </w:p>
  </w:footnote>
  <w:footnote w:type="continuationSeparator" w:id="0">
    <w:p w14:paraId="7ED603FE" w14:textId="77777777" w:rsidR="003E4227" w:rsidRDefault="003E4227" w:rsidP="00A4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216A" w14:textId="77777777" w:rsidR="001E15D8" w:rsidRDefault="001E15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3CD1" w14:textId="77777777" w:rsidR="001E15D8" w:rsidRDefault="001E15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9D6B" w14:textId="77777777" w:rsidR="001E15D8" w:rsidRDefault="001E15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C1B42"/>
    <w:multiLevelType w:val="hybridMultilevel"/>
    <w:tmpl w:val="D63E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A1D94"/>
    <w:multiLevelType w:val="multilevel"/>
    <w:tmpl w:val="C80E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4700595">
    <w:abstractNumId w:val="1"/>
  </w:num>
  <w:num w:numId="2" w16cid:durableId="23733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321D8"/>
    <w:rsid w:val="000669F4"/>
    <w:rsid w:val="000D1731"/>
    <w:rsid w:val="0017421C"/>
    <w:rsid w:val="00186A8A"/>
    <w:rsid w:val="001A0426"/>
    <w:rsid w:val="001D780B"/>
    <w:rsid w:val="001E1358"/>
    <w:rsid w:val="001E15D8"/>
    <w:rsid w:val="002A01D7"/>
    <w:rsid w:val="002C155E"/>
    <w:rsid w:val="002C3ECF"/>
    <w:rsid w:val="002F426E"/>
    <w:rsid w:val="003449EB"/>
    <w:rsid w:val="00363496"/>
    <w:rsid w:val="003E4227"/>
    <w:rsid w:val="0041583E"/>
    <w:rsid w:val="00450FD1"/>
    <w:rsid w:val="00453155"/>
    <w:rsid w:val="0046477D"/>
    <w:rsid w:val="004A5241"/>
    <w:rsid w:val="004C59E3"/>
    <w:rsid w:val="004E7A7C"/>
    <w:rsid w:val="005068B8"/>
    <w:rsid w:val="00546BF1"/>
    <w:rsid w:val="00554226"/>
    <w:rsid w:val="00673728"/>
    <w:rsid w:val="006C74AA"/>
    <w:rsid w:val="007468A4"/>
    <w:rsid w:val="007A036B"/>
    <w:rsid w:val="007C04B3"/>
    <w:rsid w:val="007D15F5"/>
    <w:rsid w:val="00803613"/>
    <w:rsid w:val="0083797D"/>
    <w:rsid w:val="00855EB6"/>
    <w:rsid w:val="008578AC"/>
    <w:rsid w:val="00860FE8"/>
    <w:rsid w:val="00864A96"/>
    <w:rsid w:val="008B75C0"/>
    <w:rsid w:val="008F3980"/>
    <w:rsid w:val="0099016A"/>
    <w:rsid w:val="009C479F"/>
    <w:rsid w:val="00A42D24"/>
    <w:rsid w:val="00A60447"/>
    <w:rsid w:val="00A74D8C"/>
    <w:rsid w:val="00A863F7"/>
    <w:rsid w:val="00AA3128"/>
    <w:rsid w:val="00AF1685"/>
    <w:rsid w:val="00B066BB"/>
    <w:rsid w:val="00B56E40"/>
    <w:rsid w:val="00B71167"/>
    <w:rsid w:val="00BE2F12"/>
    <w:rsid w:val="00C658A5"/>
    <w:rsid w:val="00D27356"/>
    <w:rsid w:val="00DF00A4"/>
    <w:rsid w:val="00E41C15"/>
    <w:rsid w:val="00E90346"/>
    <w:rsid w:val="00EA4709"/>
    <w:rsid w:val="00F264A0"/>
    <w:rsid w:val="00F26808"/>
    <w:rsid w:val="00F77828"/>
    <w:rsid w:val="00F8554D"/>
    <w:rsid w:val="00FA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0669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669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8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A863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4</cp:revision>
  <cp:lastPrinted>2020-08-03T12:49:00Z</cp:lastPrinted>
  <dcterms:created xsi:type="dcterms:W3CDTF">2020-08-17T16:31:00Z</dcterms:created>
  <dcterms:modified xsi:type="dcterms:W3CDTF">2023-08-16T14:58:00Z</dcterms:modified>
</cp:coreProperties>
</file>