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6E4ADEBD" w:rsidR="00C16641" w:rsidRPr="00023584" w:rsidRDefault="00C13D39" w:rsidP="00C16641">
      <w:pPr>
        <w:jc w:val="center"/>
        <w:rPr>
          <w:rFonts w:ascii="Gill Sans" w:hAnsi="Gill Sans" w:cs="Gill Sans"/>
          <w:b/>
          <w:bCs/>
          <w:sz w:val="72"/>
          <w:szCs w:val="72"/>
        </w:rPr>
      </w:pPr>
      <w:r>
        <w:rPr>
          <w:rFonts w:ascii="Gill Sans" w:hAnsi="Gill Sans" w:cs="Gill Sans"/>
          <w:b/>
          <w:bCs/>
          <w:sz w:val="72"/>
          <w:szCs w:val="72"/>
        </w:rPr>
        <w:t>CHRISTMAS 1</w:t>
      </w:r>
    </w:p>
    <w:p w14:paraId="596998AE" w14:textId="77777777" w:rsidR="0039205F" w:rsidRDefault="0039205F" w:rsidP="0039205F">
      <w:pPr>
        <w:jc w:val="center"/>
        <w:rPr>
          <w:rFonts w:ascii="Garamond" w:eastAsia="Times New Roman" w:hAnsi="Garamond" w:cs="Arial"/>
          <w:i/>
          <w:iCs/>
          <w:color w:val="C00000"/>
          <w:kern w:val="0"/>
          <w14:ligatures w14:val="none"/>
        </w:rPr>
      </w:pPr>
    </w:p>
    <w:p w14:paraId="4B014599" w14:textId="33DCC503" w:rsidR="001B2E82" w:rsidRPr="009B0303" w:rsidRDefault="001B2E82" w:rsidP="001B2E82">
      <w:pPr>
        <w:jc w:val="center"/>
        <w:rPr>
          <w:rFonts w:ascii="Garamond" w:eastAsia="Times New Roman" w:hAnsi="Garamond" w:cs="Arial"/>
          <w:i/>
          <w:iCs/>
          <w:color w:val="C00000"/>
          <w:kern w:val="0"/>
          <w14:ligatures w14:val="none"/>
        </w:rPr>
      </w:pPr>
      <w:r w:rsidRPr="001B2E82">
        <w:rPr>
          <w:rFonts w:ascii="Garamond" w:eastAsia="Times New Roman" w:hAnsi="Garamond" w:cs="Arial"/>
          <w:i/>
          <w:iCs/>
          <w:color w:val="C00000"/>
          <w:kern w:val="0"/>
          <w14:ligatures w14:val="none"/>
        </w:rPr>
        <w:t>This Bible study was written by </w:t>
      </w:r>
      <w:r w:rsidR="00C13D39">
        <w:rPr>
          <w:rFonts w:ascii="Garamond" w:eastAsia="Times New Roman" w:hAnsi="Garamond" w:cs="Arial"/>
          <w:b/>
          <w:bCs/>
          <w:i/>
          <w:iCs/>
          <w:color w:val="C00000"/>
          <w:kern w:val="0"/>
          <w14:ligatures w14:val="none"/>
        </w:rPr>
        <w:t>Susan Sevier</w:t>
      </w:r>
      <w:r w:rsidR="009B0303">
        <w:rPr>
          <w:rFonts w:ascii="Garamond" w:eastAsia="Times New Roman" w:hAnsi="Garamond" w:cs="Arial"/>
          <w:i/>
          <w:iCs/>
          <w:color w:val="C00000"/>
          <w:kern w:val="0"/>
          <w14:ligatures w14:val="none"/>
        </w:rPr>
        <w:t xml:space="preserve"> for</w:t>
      </w:r>
      <w:r w:rsidR="00C13D39">
        <w:rPr>
          <w:rFonts w:ascii="Garamond" w:eastAsia="Times New Roman" w:hAnsi="Garamond" w:cs="Arial"/>
          <w:i/>
          <w:iCs/>
          <w:color w:val="C00000"/>
          <w:kern w:val="0"/>
          <w14:ligatures w14:val="none"/>
        </w:rPr>
        <w:t xml:space="preserve"> Christmas 1</w:t>
      </w:r>
      <w:r w:rsidR="009B0303">
        <w:rPr>
          <w:rFonts w:ascii="Garamond" w:eastAsia="Times New Roman" w:hAnsi="Garamond" w:cs="Arial"/>
          <w:i/>
          <w:iCs/>
          <w:color w:val="C00000"/>
          <w:kern w:val="0"/>
          <w14:ligatures w14:val="none"/>
        </w:rPr>
        <w:t xml:space="preserve"> in 201</w:t>
      </w:r>
      <w:r w:rsidR="00C13D39">
        <w:rPr>
          <w:rFonts w:ascii="Garamond" w:eastAsia="Times New Roman" w:hAnsi="Garamond" w:cs="Arial"/>
          <w:i/>
          <w:iCs/>
          <w:color w:val="C00000"/>
          <w:kern w:val="0"/>
          <w14:ligatures w14:val="none"/>
        </w:rPr>
        <w:t>2</w:t>
      </w:r>
      <w:r w:rsidR="009B0303">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662C6827" w14:textId="77777777" w:rsidR="00C13D39" w:rsidRDefault="00C13D39" w:rsidP="009B0303">
      <w:pPr>
        <w:pStyle w:val="NormalWeb"/>
        <w:spacing w:before="0" w:beforeAutospacing="0" w:after="0" w:afterAutospacing="0"/>
        <w:rPr>
          <w:rFonts w:ascii="Garamond" w:hAnsi="Garamond" w:cs="Segoe UI"/>
          <w:b/>
          <w:bCs/>
          <w:sz w:val="32"/>
          <w:szCs w:val="32"/>
          <w:lang w:val="en"/>
        </w:rPr>
      </w:pPr>
      <w:r w:rsidRPr="00C13D39">
        <w:rPr>
          <w:rFonts w:ascii="Garamond" w:hAnsi="Garamond" w:cs="Segoe UI"/>
          <w:b/>
          <w:bCs/>
          <w:sz w:val="32"/>
          <w:szCs w:val="32"/>
          <w:lang w:val="en"/>
        </w:rPr>
        <w:t>Isaiah 61:10-62:3</w:t>
      </w:r>
    </w:p>
    <w:p w14:paraId="4DD9F2A2" w14:textId="77777777" w:rsidR="00C13D39" w:rsidRDefault="00C13D39" w:rsidP="00C13D39">
      <w:pPr>
        <w:pStyle w:val="NormalWeb"/>
        <w:spacing w:before="0" w:beforeAutospacing="0" w:after="0" w:afterAutospacing="0"/>
        <w:ind w:left="720" w:hanging="720"/>
        <w:rPr>
          <w:rFonts w:ascii="Garamond" w:hAnsi="Garamond" w:cs="Segoe UI"/>
        </w:rPr>
      </w:pPr>
      <w:r w:rsidRPr="00C13D39">
        <w:rPr>
          <w:rFonts w:ascii="Garamond" w:hAnsi="Garamond" w:cs="Segoe UI"/>
          <w:b/>
          <w:bCs/>
          <w:vertAlign w:val="superscript"/>
        </w:rPr>
        <w:t>10 </w:t>
      </w:r>
      <w:r w:rsidRPr="00C13D39">
        <w:rPr>
          <w:rFonts w:ascii="Garamond" w:hAnsi="Garamond" w:cs="Segoe UI"/>
        </w:rPr>
        <w:t>I will greatly rejoice in the Lord;</w:t>
      </w:r>
      <w:r>
        <w:rPr>
          <w:rFonts w:ascii="Garamond" w:hAnsi="Garamond" w:cs="Segoe UI"/>
        </w:rPr>
        <w:br/>
      </w:r>
      <w:r w:rsidRPr="00C13D39">
        <w:rPr>
          <w:rFonts w:ascii="Garamond" w:hAnsi="Garamond" w:cs="Segoe UI"/>
        </w:rPr>
        <w:t>my whole being shall exult in my God,</w:t>
      </w:r>
    </w:p>
    <w:p w14:paraId="5F7072F4" w14:textId="77777777" w:rsidR="00C13D39" w:rsidRDefault="00C13D39" w:rsidP="00C13D39">
      <w:pPr>
        <w:pStyle w:val="NormalWeb"/>
        <w:spacing w:before="0" w:beforeAutospacing="0" w:after="0" w:afterAutospacing="0"/>
        <w:ind w:left="720" w:hanging="720"/>
        <w:rPr>
          <w:rFonts w:ascii="Garamond" w:hAnsi="Garamond" w:cs="Segoe UI"/>
        </w:rPr>
      </w:pPr>
      <w:r w:rsidRPr="00C13D39">
        <w:rPr>
          <w:rFonts w:ascii="Garamond" w:hAnsi="Garamond" w:cs="Segoe UI"/>
        </w:rPr>
        <w:t>for he has clothed me with the garments of salvation;</w:t>
      </w:r>
      <w:r>
        <w:rPr>
          <w:rFonts w:ascii="Garamond" w:hAnsi="Garamond" w:cs="Segoe UI"/>
        </w:rPr>
        <w:br/>
      </w:r>
      <w:r w:rsidRPr="00C13D39">
        <w:rPr>
          <w:rFonts w:ascii="Garamond" w:hAnsi="Garamond" w:cs="Segoe UI"/>
        </w:rPr>
        <w:t>he has covered me with the robe of righteousness,</w:t>
      </w:r>
    </w:p>
    <w:p w14:paraId="7ED6E7D5" w14:textId="77777777" w:rsidR="00C13D39" w:rsidRDefault="00C13D39" w:rsidP="00C13D39">
      <w:pPr>
        <w:pStyle w:val="NormalWeb"/>
        <w:spacing w:before="0" w:beforeAutospacing="0" w:after="0" w:afterAutospacing="0"/>
        <w:ind w:left="720" w:hanging="720"/>
        <w:rPr>
          <w:rFonts w:ascii="Garamond" w:hAnsi="Garamond" w:cs="Segoe UI"/>
        </w:rPr>
      </w:pPr>
      <w:r w:rsidRPr="00C13D39">
        <w:rPr>
          <w:rFonts w:ascii="Garamond" w:hAnsi="Garamond" w:cs="Segoe UI"/>
        </w:rPr>
        <w:t>as a bridegroom decks himself with a garland</w:t>
      </w:r>
      <w:r>
        <w:rPr>
          <w:rFonts w:ascii="Garamond" w:hAnsi="Garamond" w:cs="Segoe UI"/>
        </w:rPr>
        <w:br/>
      </w:r>
      <w:r w:rsidRPr="00C13D39">
        <w:rPr>
          <w:rFonts w:ascii="Garamond" w:hAnsi="Garamond" w:cs="Segoe UI"/>
        </w:rPr>
        <w:t>and as a bride adorns herself with her jewels.</w:t>
      </w:r>
    </w:p>
    <w:p w14:paraId="03F68999" w14:textId="77777777" w:rsidR="00C13D39" w:rsidRDefault="00C13D39" w:rsidP="00C13D39">
      <w:pPr>
        <w:pStyle w:val="NormalWeb"/>
        <w:spacing w:before="0" w:beforeAutospacing="0" w:after="0" w:afterAutospacing="0"/>
        <w:ind w:left="720" w:hanging="720"/>
        <w:rPr>
          <w:rFonts w:ascii="Garamond" w:hAnsi="Garamond" w:cs="Segoe UI"/>
        </w:rPr>
      </w:pPr>
      <w:r w:rsidRPr="00C13D39">
        <w:rPr>
          <w:rFonts w:ascii="Garamond" w:hAnsi="Garamond" w:cs="Segoe UI"/>
          <w:b/>
          <w:bCs/>
          <w:vertAlign w:val="superscript"/>
        </w:rPr>
        <w:t>11 </w:t>
      </w:r>
      <w:r w:rsidRPr="00C13D39">
        <w:rPr>
          <w:rFonts w:ascii="Garamond" w:hAnsi="Garamond" w:cs="Segoe UI"/>
        </w:rPr>
        <w:t>For as the earth brings forth its shoots</w:t>
      </w:r>
      <w:r>
        <w:rPr>
          <w:rFonts w:ascii="Garamond" w:hAnsi="Garamond" w:cs="Segoe UI"/>
        </w:rPr>
        <w:br/>
      </w:r>
      <w:r w:rsidRPr="00C13D39">
        <w:rPr>
          <w:rFonts w:ascii="Garamond" w:hAnsi="Garamond" w:cs="Segoe UI"/>
        </w:rPr>
        <w:t xml:space="preserve">and as a </w:t>
      </w:r>
      <w:proofErr w:type="gramStart"/>
      <w:r w:rsidRPr="00C13D39">
        <w:rPr>
          <w:rFonts w:ascii="Garamond" w:hAnsi="Garamond" w:cs="Segoe UI"/>
        </w:rPr>
        <w:t>garden causes</w:t>
      </w:r>
      <w:proofErr w:type="gramEnd"/>
      <w:r w:rsidRPr="00C13D39">
        <w:rPr>
          <w:rFonts w:ascii="Garamond" w:hAnsi="Garamond" w:cs="Segoe UI"/>
        </w:rPr>
        <w:t xml:space="preserve"> what is sown in it to spring up,</w:t>
      </w:r>
    </w:p>
    <w:p w14:paraId="454DDE5F" w14:textId="32D4E96A" w:rsidR="00C13D39" w:rsidRPr="00C13D39" w:rsidRDefault="00C13D39" w:rsidP="00C13D39">
      <w:pPr>
        <w:pStyle w:val="NormalWeb"/>
        <w:spacing w:before="0" w:beforeAutospacing="0" w:after="0" w:afterAutospacing="0"/>
        <w:ind w:left="720" w:hanging="720"/>
        <w:rPr>
          <w:rFonts w:ascii="Garamond" w:hAnsi="Garamond" w:cs="Segoe UI"/>
        </w:rPr>
      </w:pPr>
      <w:proofErr w:type="gramStart"/>
      <w:r w:rsidRPr="00C13D39">
        <w:rPr>
          <w:rFonts w:ascii="Garamond" w:hAnsi="Garamond" w:cs="Segoe UI"/>
        </w:rPr>
        <w:t>so</w:t>
      </w:r>
      <w:proofErr w:type="gramEnd"/>
      <w:r w:rsidRPr="00C13D39">
        <w:rPr>
          <w:rFonts w:ascii="Garamond" w:hAnsi="Garamond" w:cs="Segoe UI"/>
        </w:rPr>
        <w:t xml:space="preserve"> the Lord God will cause righteousness and praise</w:t>
      </w:r>
      <w:r>
        <w:rPr>
          <w:rFonts w:ascii="Garamond" w:hAnsi="Garamond" w:cs="Segoe UI"/>
        </w:rPr>
        <w:br/>
      </w:r>
      <w:r w:rsidRPr="00C13D39">
        <w:rPr>
          <w:rFonts w:ascii="Garamond" w:hAnsi="Garamond" w:cs="Segoe UI"/>
        </w:rPr>
        <w:t>to spring up before all the nations.</w:t>
      </w:r>
    </w:p>
    <w:p w14:paraId="41F9C23C" w14:textId="77777777" w:rsidR="00C13D39" w:rsidRDefault="00C13D39" w:rsidP="00C13D39">
      <w:pPr>
        <w:pStyle w:val="NormalWeb"/>
        <w:spacing w:before="0" w:beforeAutospacing="0" w:after="0" w:afterAutospacing="0"/>
        <w:ind w:left="720" w:hanging="720"/>
        <w:rPr>
          <w:rFonts w:ascii="Garamond" w:hAnsi="Garamond" w:cs="Segoe UI"/>
        </w:rPr>
      </w:pPr>
      <w:r w:rsidRPr="00C13D39">
        <w:rPr>
          <w:rFonts w:ascii="Garamond" w:hAnsi="Garamond" w:cs="Segoe UI"/>
          <w:b/>
          <w:bCs/>
        </w:rPr>
        <w:t>62 </w:t>
      </w:r>
      <w:r w:rsidRPr="00C13D39">
        <w:rPr>
          <w:rFonts w:ascii="Garamond" w:hAnsi="Garamond" w:cs="Segoe UI"/>
        </w:rPr>
        <w:t>For Zion’s sake I will not keep silent,</w:t>
      </w:r>
      <w:r>
        <w:rPr>
          <w:rFonts w:ascii="Garamond" w:hAnsi="Garamond" w:cs="Segoe UI"/>
        </w:rPr>
        <w:br/>
      </w:r>
      <w:r w:rsidRPr="00C13D39">
        <w:rPr>
          <w:rFonts w:ascii="Garamond" w:hAnsi="Garamond" w:cs="Segoe UI"/>
        </w:rPr>
        <w:t>and for Jerusalem’s sake I will not rest,</w:t>
      </w:r>
    </w:p>
    <w:p w14:paraId="75912940" w14:textId="77777777" w:rsidR="00C13D39" w:rsidRDefault="00C13D39" w:rsidP="00C13D39">
      <w:pPr>
        <w:pStyle w:val="NormalWeb"/>
        <w:spacing w:before="0" w:beforeAutospacing="0" w:after="0" w:afterAutospacing="0"/>
        <w:ind w:left="720" w:hanging="720"/>
        <w:rPr>
          <w:rFonts w:ascii="Garamond" w:hAnsi="Garamond" w:cs="Segoe UI"/>
        </w:rPr>
      </w:pPr>
      <w:r w:rsidRPr="00C13D39">
        <w:rPr>
          <w:rFonts w:ascii="Garamond" w:hAnsi="Garamond" w:cs="Segoe UI"/>
        </w:rPr>
        <w:t>until her vindication shines out like the dawn</w:t>
      </w:r>
      <w:r>
        <w:rPr>
          <w:rFonts w:ascii="Garamond" w:hAnsi="Garamond" w:cs="Segoe UI"/>
        </w:rPr>
        <w:br/>
      </w:r>
      <w:r w:rsidRPr="00C13D39">
        <w:rPr>
          <w:rFonts w:ascii="Garamond" w:hAnsi="Garamond" w:cs="Segoe UI"/>
        </w:rPr>
        <w:t>and her salvation like a burning torch.</w:t>
      </w:r>
    </w:p>
    <w:p w14:paraId="76091169" w14:textId="77777777" w:rsidR="00C13D39" w:rsidRDefault="00C13D39" w:rsidP="00C13D39">
      <w:pPr>
        <w:pStyle w:val="NormalWeb"/>
        <w:spacing w:before="0" w:beforeAutospacing="0" w:after="0" w:afterAutospacing="0"/>
        <w:ind w:left="720" w:hanging="720"/>
        <w:rPr>
          <w:rFonts w:ascii="Garamond" w:hAnsi="Garamond" w:cs="Segoe UI"/>
        </w:rPr>
      </w:pPr>
      <w:r w:rsidRPr="00C13D39">
        <w:rPr>
          <w:rFonts w:ascii="Garamond" w:hAnsi="Garamond" w:cs="Segoe UI"/>
          <w:b/>
          <w:bCs/>
          <w:vertAlign w:val="superscript"/>
        </w:rPr>
        <w:t>2 </w:t>
      </w:r>
      <w:r w:rsidRPr="00C13D39">
        <w:rPr>
          <w:rFonts w:ascii="Garamond" w:hAnsi="Garamond" w:cs="Segoe UI"/>
        </w:rPr>
        <w:t>The nations shall see your vindication</w:t>
      </w:r>
      <w:r>
        <w:rPr>
          <w:rFonts w:ascii="Garamond" w:hAnsi="Garamond" w:cs="Segoe UI"/>
        </w:rPr>
        <w:br/>
      </w:r>
      <w:r w:rsidRPr="00C13D39">
        <w:rPr>
          <w:rFonts w:ascii="Garamond" w:hAnsi="Garamond" w:cs="Segoe UI"/>
        </w:rPr>
        <w:t>and all the kings your glory,</w:t>
      </w:r>
    </w:p>
    <w:p w14:paraId="65915FAD" w14:textId="77777777" w:rsidR="00C13D39" w:rsidRDefault="00C13D39" w:rsidP="00C13D39">
      <w:pPr>
        <w:pStyle w:val="NormalWeb"/>
        <w:spacing w:before="0" w:beforeAutospacing="0" w:after="0" w:afterAutospacing="0"/>
        <w:ind w:left="720" w:hanging="720"/>
        <w:rPr>
          <w:rFonts w:ascii="Garamond" w:hAnsi="Garamond" w:cs="Segoe UI"/>
        </w:rPr>
      </w:pPr>
      <w:r w:rsidRPr="00C13D39">
        <w:rPr>
          <w:rFonts w:ascii="Garamond" w:hAnsi="Garamond" w:cs="Segoe UI"/>
        </w:rPr>
        <w:t>and you shall be called by a new name</w:t>
      </w:r>
      <w:r>
        <w:rPr>
          <w:rFonts w:ascii="Garamond" w:hAnsi="Garamond" w:cs="Segoe UI"/>
        </w:rPr>
        <w:br/>
      </w:r>
      <w:r w:rsidRPr="00C13D39">
        <w:rPr>
          <w:rFonts w:ascii="Garamond" w:hAnsi="Garamond" w:cs="Segoe UI"/>
        </w:rPr>
        <w:t>that the mouth of the Lord will give.</w:t>
      </w:r>
    </w:p>
    <w:p w14:paraId="5758AC2A" w14:textId="7AB04998" w:rsidR="00C13D39" w:rsidRPr="00C13D39" w:rsidRDefault="00C13D39" w:rsidP="00C13D39">
      <w:pPr>
        <w:pStyle w:val="NormalWeb"/>
        <w:spacing w:before="0" w:beforeAutospacing="0" w:after="0" w:afterAutospacing="0"/>
        <w:ind w:left="720" w:hanging="720"/>
        <w:rPr>
          <w:rFonts w:ascii="Garamond" w:hAnsi="Garamond" w:cs="Segoe UI"/>
        </w:rPr>
      </w:pPr>
      <w:r w:rsidRPr="00C13D39">
        <w:rPr>
          <w:rFonts w:ascii="Garamond" w:hAnsi="Garamond" w:cs="Segoe UI"/>
          <w:b/>
          <w:bCs/>
          <w:vertAlign w:val="superscript"/>
        </w:rPr>
        <w:t>3 </w:t>
      </w:r>
      <w:r w:rsidRPr="00C13D39">
        <w:rPr>
          <w:rFonts w:ascii="Garamond" w:hAnsi="Garamond" w:cs="Segoe UI"/>
        </w:rPr>
        <w:t>You shall be a beautiful crown in the hand of the Lord</w:t>
      </w:r>
      <w:r>
        <w:rPr>
          <w:rFonts w:ascii="Garamond" w:hAnsi="Garamond" w:cs="Segoe UI"/>
        </w:rPr>
        <w:br/>
      </w:r>
      <w:r w:rsidRPr="00C13D39">
        <w:rPr>
          <w:rFonts w:ascii="Garamond" w:hAnsi="Garamond" w:cs="Segoe UI"/>
        </w:rPr>
        <w:t>and a royal diadem in the hand of your God.</w:t>
      </w:r>
    </w:p>
    <w:p w14:paraId="6111A4FF" w14:textId="77777777" w:rsidR="009B0303" w:rsidRDefault="009B0303" w:rsidP="00C13D39">
      <w:pPr>
        <w:pStyle w:val="NormalWeb"/>
        <w:shd w:val="clear" w:color="auto" w:fill="FFFFFF"/>
        <w:spacing w:before="0" w:beforeAutospacing="0" w:after="0" w:afterAutospacing="0"/>
        <w:ind w:left="720" w:hanging="720"/>
        <w:rPr>
          <w:rStyle w:val="text"/>
          <w:rFonts w:ascii="Garamond" w:hAnsi="Garamond" w:cs="Segoe UI"/>
        </w:rPr>
      </w:pPr>
    </w:p>
    <w:p w14:paraId="390E504F"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28783779"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1CA75910"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22410917"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762334B4"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6F2BCA0E"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7DC29A99"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1C786D0B"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29ED56F6"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2A642C98"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4D5A700D"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313D6057"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63C663E7"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36A703B4"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53DBDAC1"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7A17FE37"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2CDD81F3"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490BDD8D"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003A15F7"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15A0AF7E"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55967390" w14:textId="77777777" w:rsidR="00C13D39" w:rsidRPr="0045601D"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2C1A4952" w14:textId="77777777" w:rsidR="00C13D39" w:rsidRDefault="00F0273E" w:rsidP="00C13D39">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C13D39">
        <w:rPr>
          <w:rFonts w:ascii="Gill Sans" w:hAnsi="Gill Sans" w:cs="Gill Sans"/>
          <w:b/>
          <w:bCs/>
          <w:sz w:val="22"/>
          <w:szCs w:val="22"/>
        </w:rPr>
        <w:t>Susan Sevier</w:t>
      </w:r>
    </w:p>
    <w:p w14:paraId="49C4AB98" w14:textId="77777777" w:rsidR="00C13D39" w:rsidRDefault="00C13D39" w:rsidP="00C13D39">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C13D39">
        <w:rPr>
          <w:rFonts w:ascii="Gill Sans" w:hAnsi="Gill Sans" w:cs="Gill Sans"/>
          <w:sz w:val="22"/>
          <w:szCs w:val="22"/>
        </w:rPr>
        <w:t>The writings of the prophet Isaiah are some of the most prominent as we walk through the teachings of Advent and Christmas, and today’s lectionary cycle begins with an outburst of hope and salvation – not a bad beginning for our worship on this first day of the Christmas season.</w:t>
      </w:r>
    </w:p>
    <w:p w14:paraId="76671066" w14:textId="77777777" w:rsidR="00C13D39" w:rsidRDefault="00C13D39" w:rsidP="00C13D39">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6C80013A" w14:textId="18F7D304" w:rsidR="00424774" w:rsidRPr="00C13D39" w:rsidRDefault="00C13D39" w:rsidP="00C13D39">
      <w:pPr>
        <w:pStyle w:val="NormalWeb"/>
        <w:pBdr>
          <w:top w:val="single" w:sz="4" w:space="1" w:color="auto"/>
          <w:left w:val="single" w:sz="4" w:space="1" w:color="auto"/>
          <w:bottom w:val="single" w:sz="4" w:space="1" w:color="auto"/>
          <w:right w:val="single" w:sz="4" w:space="1" w:color="auto"/>
        </w:pBdr>
        <w:spacing w:before="0" w:beforeAutospacing="0" w:after="0" w:afterAutospacing="0"/>
        <w:rPr>
          <w:rStyle w:val="text"/>
          <w:rFonts w:ascii="Gill Sans" w:hAnsi="Gill Sans" w:cs="Gill Sans"/>
          <w:b/>
          <w:bCs/>
          <w:sz w:val="22"/>
          <w:szCs w:val="22"/>
        </w:rPr>
      </w:pPr>
      <w:r w:rsidRPr="00C13D39">
        <w:rPr>
          <w:rFonts w:ascii="Gill Sans" w:hAnsi="Gill Sans" w:cs="Gill Sans"/>
          <w:sz w:val="22"/>
          <w:szCs w:val="22"/>
        </w:rPr>
        <w:t xml:space="preserve">In these words, we hear the kind of hope that many of us may be feeling at this time, looking back on our holiday </w:t>
      </w:r>
      <w:proofErr w:type="gramStart"/>
      <w:r w:rsidRPr="00C13D39">
        <w:rPr>
          <w:rFonts w:ascii="Gill Sans" w:hAnsi="Gill Sans" w:cs="Gill Sans"/>
          <w:sz w:val="22"/>
          <w:szCs w:val="22"/>
        </w:rPr>
        <w:t>celebrations</w:t>
      </w:r>
      <w:proofErr w:type="gramEnd"/>
      <w:r w:rsidRPr="00C13D39">
        <w:rPr>
          <w:rFonts w:ascii="Gill Sans" w:hAnsi="Gill Sans" w:cs="Gill Sans"/>
          <w:sz w:val="22"/>
          <w:szCs w:val="22"/>
        </w:rPr>
        <w:t xml:space="preserve"> and looking forward to the promise of the New Year ahead. But read carefully; the hope in our text is the hope that comes with second chances, the hope that is built on the ashes of failure. It is a second marriage in v. 10; it is a return to fertility from fallowness that fills the garden of v. 11; it is, in fact, the return from exile to the land of Israel. It is the hope born of learning our lessons, licking our </w:t>
      </w:r>
      <w:proofErr w:type="gramStart"/>
      <w:r w:rsidRPr="00C13D39">
        <w:rPr>
          <w:rFonts w:ascii="Gill Sans" w:hAnsi="Gill Sans" w:cs="Gill Sans"/>
          <w:sz w:val="22"/>
          <w:szCs w:val="22"/>
        </w:rPr>
        <w:t>wounds</w:t>
      </w:r>
      <w:proofErr w:type="gramEnd"/>
      <w:r w:rsidRPr="00C13D39">
        <w:rPr>
          <w:rFonts w:ascii="Gill Sans" w:hAnsi="Gill Sans" w:cs="Gill Sans"/>
          <w:sz w:val="22"/>
          <w:szCs w:val="22"/>
        </w:rPr>
        <w:t xml:space="preserve"> and pulling together our inner strength to start again. And yet, it is a song of praise and thanksgiving that invites us all to live into this time, this season, and every day of our lives, fully – full of hope and possibility. Let your praises ring; let your hope fill the air. That is the message of this reading for today.</w:t>
      </w:r>
    </w:p>
    <w:p w14:paraId="296822E1" w14:textId="77777777" w:rsidR="00C13D39" w:rsidRDefault="00C13D39" w:rsidP="00CC2345">
      <w:pPr>
        <w:pStyle w:val="NormalWeb"/>
        <w:shd w:val="clear" w:color="auto" w:fill="FFFFFF"/>
        <w:spacing w:before="0" w:beforeAutospacing="0" w:after="0" w:afterAutospacing="0"/>
        <w:rPr>
          <w:rStyle w:val="text"/>
          <w:rFonts w:ascii="Gill Sans" w:hAnsi="Gill Sans" w:cs="Gill Sans"/>
          <w:b/>
          <w:bCs/>
        </w:rPr>
      </w:pPr>
    </w:p>
    <w:p w14:paraId="3E9B153A" w14:textId="07DC4C4F"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7144F54B" w14:textId="77777777" w:rsidR="00C13D39" w:rsidRPr="00C13D39" w:rsidRDefault="00C13D39" w:rsidP="00C13D39">
      <w:pPr>
        <w:rPr>
          <w:rFonts w:ascii="Garamond" w:eastAsia="Times New Roman" w:hAnsi="Garamond" w:cs="Gill Sans"/>
          <w:kern w:val="0"/>
          <w14:ligatures w14:val="none"/>
        </w:rPr>
      </w:pPr>
      <w:r w:rsidRPr="00C13D39">
        <w:rPr>
          <w:rFonts w:ascii="Garamond" w:eastAsia="Times New Roman" w:hAnsi="Garamond" w:cs="Gill Sans"/>
          <w:kern w:val="0"/>
          <w14:ligatures w14:val="none"/>
        </w:rPr>
        <w:t xml:space="preserve">Take a </w:t>
      </w:r>
      <w:proofErr w:type="gramStart"/>
      <w:r w:rsidRPr="00C13D39">
        <w:rPr>
          <w:rFonts w:ascii="Garamond" w:eastAsia="Times New Roman" w:hAnsi="Garamond" w:cs="Gill Sans"/>
          <w:kern w:val="0"/>
          <w14:ligatures w14:val="none"/>
        </w:rPr>
        <w:t>minute, and</w:t>
      </w:r>
      <w:proofErr w:type="gramEnd"/>
      <w:r w:rsidRPr="00C13D39">
        <w:rPr>
          <w:rFonts w:ascii="Garamond" w:eastAsia="Times New Roman" w:hAnsi="Garamond" w:cs="Gill Sans"/>
          <w:kern w:val="0"/>
          <w14:ligatures w14:val="none"/>
        </w:rPr>
        <w:t xml:space="preserve"> read this passage again along with the “Song of the Vineyard” in Isaiah 5. Compare the condemnation of that passage with the thanksgiving and praise of today’s reading. How far has Israel come from the moment of exile? What lessons are there for us in this? How can we move from our lowest point to reclaim that feeling of hope and praise and thanksgiving that can help us move on and continue our work in this world? Who is the speaker in verses 62:1-3? Is it God? Or is it the unknown writer? Is it meant to be you or me? When have you stepped forward to praise the Lord in a time when things around you did not look necessarily praiseworthy? What does the ability to praise from a place of faith rather than from a place of proof say about the strength of your faith?</w:t>
      </w:r>
    </w:p>
    <w:p w14:paraId="7D83342E" w14:textId="77777777" w:rsidR="00C13D39" w:rsidRPr="00C13D39" w:rsidRDefault="00C13D39" w:rsidP="00C13D39">
      <w:pPr>
        <w:rPr>
          <w:rFonts w:ascii="Garamond" w:eastAsia="Times New Roman" w:hAnsi="Garamond" w:cs="Gill Sans"/>
          <w:kern w:val="0"/>
          <w14:ligatures w14:val="none"/>
        </w:rPr>
      </w:pPr>
    </w:p>
    <w:p w14:paraId="5286986C" w14:textId="2BA4EDD6" w:rsidR="00F0273E" w:rsidRPr="00023584" w:rsidRDefault="00F0273E" w:rsidP="009B0303">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17B7AAE9" w14:textId="19E09830" w:rsidR="0039205F" w:rsidRDefault="0039205F" w:rsidP="009030ED">
      <w:pPr>
        <w:pStyle w:val="NormalWeb"/>
        <w:shd w:val="clear" w:color="auto" w:fill="FFFFFF"/>
        <w:spacing w:before="0" w:beforeAutospacing="0" w:after="0" w:afterAutospacing="0"/>
        <w:ind w:left="720" w:hanging="720"/>
        <w:rPr>
          <w:rFonts w:ascii="Garamond" w:hAnsi="Garamond" w:cs="Segoe UI"/>
          <w:b/>
          <w:bCs/>
          <w:sz w:val="32"/>
          <w:szCs w:val="32"/>
        </w:rPr>
      </w:pPr>
      <w:r w:rsidRPr="0039205F">
        <w:rPr>
          <w:rFonts w:ascii="Garamond" w:hAnsi="Garamond" w:cs="Segoe UI"/>
          <w:b/>
          <w:bCs/>
          <w:sz w:val="32"/>
          <w:szCs w:val="32"/>
        </w:rPr>
        <w:lastRenderedPageBreak/>
        <w:t xml:space="preserve">Psalm </w:t>
      </w:r>
      <w:r w:rsidR="009B0303">
        <w:rPr>
          <w:rFonts w:ascii="Garamond" w:hAnsi="Garamond" w:cs="Segoe UI"/>
          <w:b/>
          <w:bCs/>
          <w:sz w:val="32"/>
          <w:szCs w:val="32"/>
        </w:rPr>
        <w:t>1</w:t>
      </w:r>
      <w:r w:rsidR="00C13D39">
        <w:rPr>
          <w:rFonts w:ascii="Garamond" w:hAnsi="Garamond" w:cs="Segoe UI"/>
          <w:b/>
          <w:bCs/>
          <w:sz w:val="32"/>
          <w:szCs w:val="32"/>
        </w:rPr>
        <w:t>47</w:t>
      </w:r>
    </w:p>
    <w:p w14:paraId="003C21DD" w14:textId="5898395F"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1</w:t>
      </w:r>
      <w:r w:rsidRPr="00C13D39">
        <w:rPr>
          <w:rFonts w:ascii="Garamond" w:hAnsi="Garamond" w:cs="Segoe UI"/>
          <w:sz w:val="25"/>
          <w:szCs w:val="25"/>
        </w:rPr>
        <w:t> Hallelujah!</w:t>
      </w:r>
      <w:r w:rsidRPr="00C13D39">
        <w:rPr>
          <w:rFonts w:ascii="Garamond" w:hAnsi="Garamond" w:cs="Segoe UI"/>
          <w:sz w:val="25"/>
          <w:szCs w:val="25"/>
        </w:rPr>
        <w:t xml:space="preserve"> </w:t>
      </w:r>
      <w:r w:rsidRPr="00C13D39">
        <w:rPr>
          <w:rFonts w:ascii="Garamond" w:hAnsi="Garamond" w:cs="Segoe UI"/>
          <w:sz w:val="25"/>
          <w:szCs w:val="25"/>
        </w:rPr>
        <w:t>How good it is to sing praises to our God! *</w:t>
      </w:r>
      <w:r w:rsidRPr="00C13D39">
        <w:rPr>
          <w:rFonts w:ascii="Garamond" w:hAnsi="Garamond" w:cs="Segoe UI"/>
          <w:sz w:val="25"/>
          <w:szCs w:val="25"/>
        </w:rPr>
        <w:br/>
        <w:t>how pleasant it is to honor him with praise!</w:t>
      </w:r>
    </w:p>
    <w:p w14:paraId="1DEBCFE3" w14:textId="77777777"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2</w:t>
      </w:r>
      <w:r w:rsidRPr="00C13D39">
        <w:rPr>
          <w:rFonts w:ascii="Garamond" w:hAnsi="Garamond" w:cs="Segoe UI"/>
          <w:sz w:val="25"/>
          <w:szCs w:val="25"/>
        </w:rPr>
        <w:t xml:space="preserve"> The Lord rebuilds Jerusalem; *</w:t>
      </w:r>
      <w:r w:rsidRPr="00C13D39">
        <w:rPr>
          <w:rFonts w:ascii="Garamond" w:hAnsi="Garamond" w:cs="Segoe UI"/>
          <w:sz w:val="25"/>
          <w:szCs w:val="25"/>
        </w:rPr>
        <w:br/>
        <w:t>he gathers the exiles of Israel.</w:t>
      </w:r>
    </w:p>
    <w:p w14:paraId="7A92FE92" w14:textId="77777777"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3</w:t>
      </w:r>
      <w:r w:rsidRPr="00C13D39">
        <w:rPr>
          <w:rFonts w:ascii="Garamond" w:hAnsi="Garamond" w:cs="Segoe UI"/>
          <w:sz w:val="25"/>
          <w:szCs w:val="25"/>
        </w:rPr>
        <w:t xml:space="preserve"> He heals the brokenhearted *</w:t>
      </w:r>
      <w:r w:rsidRPr="00C13D39">
        <w:rPr>
          <w:rFonts w:ascii="Garamond" w:hAnsi="Garamond" w:cs="Segoe UI"/>
          <w:sz w:val="25"/>
          <w:szCs w:val="25"/>
        </w:rPr>
        <w:br/>
        <w:t>and binds up their wounds.</w:t>
      </w:r>
    </w:p>
    <w:p w14:paraId="743D1DB9" w14:textId="77777777"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4</w:t>
      </w:r>
      <w:r w:rsidRPr="00C13D39">
        <w:rPr>
          <w:rFonts w:ascii="Garamond" w:hAnsi="Garamond" w:cs="Segoe UI"/>
          <w:sz w:val="25"/>
          <w:szCs w:val="25"/>
        </w:rPr>
        <w:t xml:space="preserve"> He counts the number of the stars *</w:t>
      </w:r>
      <w:r w:rsidRPr="00C13D39">
        <w:rPr>
          <w:rFonts w:ascii="Garamond" w:hAnsi="Garamond" w:cs="Segoe UI"/>
          <w:sz w:val="25"/>
          <w:szCs w:val="25"/>
        </w:rPr>
        <w:br/>
        <w:t>and calls them all by their names.</w:t>
      </w:r>
    </w:p>
    <w:p w14:paraId="67AA379E" w14:textId="77777777"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5</w:t>
      </w:r>
      <w:r w:rsidRPr="00C13D39">
        <w:rPr>
          <w:rFonts w:ascii="Garamond" w:hAnsi="Garamond" w:cs="Segoe UI"/>
          <w:sz w:val="25"/>
          <w:szCs w:val="25"/>
        </w:rPr>
        <w:t xml:space="preserve"> Great is our Lord and mighty in power; *</w:t>
      </w:r>
      <w:r w:rsidRPr="00C13D39">
        <w:rPr>
          <w:rFonts w:ascii="Garamond" w:hAnsi="Garamond" w:cs="Segoe UI"/>
          <w:sz w:val="25"/>
          <w:szCs w:val="25"/>
        </w:rPr>
        <w:br/>
        <w:t>there is no limit to his wisdom.</w:t>
      </w:r>
    </w:p>
    <w:p w14:paraId="08249A85" w14:textId="77777777"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6</w:t>
      </w:r>
      <w:r w:rsidRPr="00C13D39">
        <w:rPr>
          <w:rFonts w:ascii="Garamond" w:hAnsi="Garamond" w:cs="Segoe UI"/>
          <w:sz w:val="25"/>
          <w:szCs w:val="25"/>
        </w:rPr>
        <w:t xml:space="preserve"> The Lord </w:t>
      </w:r>
      <w:proofErr w:type="gramStart"/>
      <w:r w:rsidRPr="00C13D39">
        <w:rPr>
          <w:rFonts w:ascii="Garamond" w:hAnsi="Garamond" w:cs="Segoe UI"/>
          <w:sz w:val="25"/>
          <w:szCs w:val="25"/>
        </w:rPr>
        <w:t>lifts up</w:t>
      </w:r>
      <w:proofErr w:type="gramEnd"/>
      <w:r w:rsidRPr="00C13D39">
        <w:rPr>
          <w:rFonts w:ascii="Garamond" w:hAnsi="Garamond" w:cs="Segoe UI"/>
          <w:sz w:val="25"/>
          <w:szCs w:val="25"/>
        </w:rPr>
        <w:t xml:space="preserve"> the lowly, *</w:t>
      </w:r>
      <w:r w:rsidRPr="00C13D39">
        <w:rPr>
          <w:rFonts w:ascii="Garamond" w:hAnsi="Garamond" w:cs="Segoe UI"/>
          <w:sz w:val="25"/>
          <w:szCs w:val="25"/>
        </w:rPr>
        <w:br/>
        <w:t>but casts the wicked to the ground.</w:t>
      </w:r>
    </w:p>
    <w:p w14:paraId="7F4885ED" w14:textId="77777777"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7</w:t>
      </w:r>
      <w:r w:rsidRPr="00C13D39">
        <w:rPr>
          <w:rFonts w:ascii="Garamond" w:hAnsi="Garamond" w:cs="Segoe UI"/>
          <w:sz w:val="25"/>
          <w:szCs w:val="25"/>
        </w:rPr>
        <w:t xml:space="preserve"> Sing to the Lord with thanksgiving; *</w:t>
      </w:r>
      <w:r w:rsidRPr="00C13D39">
        <w:rPr>
          <w:rFonts w:ascii="Garamond" w:hAnsi="Garamond" w:cs="Segoe UI"/>
          <w:sz w:val="25"/>
          <w:szCs w:val="25"/>
        </w:rPr>
        <w:br/>
        <w:t>make music to our God upon the harp.</w:t>
      </w:r>
    </w:p>
    <w:p w14:paraId="1C46DC59" w14:textId="77777777"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8</w:t>
      </w:r>
      <w:r w:rsidRPr="00C13D39">
        <w:rPr>
          <w:rFonts w:ascii="Garamond" w:hAnsi="Garamond" w:cs="Segoe UI"/>
          <w:sz w:val="25"/>
          <w:szCs w:val="25"/>
        </w:rPr>
        <w:t xml:space="preserve"> He covers the heavens with clouds *</w:t>
      </w:r>
      <w:r w:rsidRPr="00C13D39">
        <w:rPr>
          <w:rFonts w:ascii="Garamond" w:hAnsi="Garamond" w:cs="Segoe UI"/>
          <w:sz w:val="25"/>
          <w:szCs w:val="25"/>
        </w:rPr>
        <w:br/>
        <w:t xml:space="preserve">and prepares rain for the </w:t>
      </w:r>
      <w:proofErr w:type="gramStart"/>
      <w:r w:rsidRPr="00C13D39">
        <w:rPr>
          <w:rFonts w:ascii="Garamond" w:hAnsi="Garamond" w:cs="Segoe UI"/>
          <w:sz w:val="25"/>
          <w:szCs w:val="25"/>
        </w:rPr>
        <w:t>earth;</w:t>
      </w:r>
      <w:proofErr w:type="gramEnd"/>
    </w:p>
    <w:p w14:paraId="657FF090" w14:textId="77777777"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9</w:t>
      </w:r>
      <w:r w:rsidRPr="00C13D39">
        <w:rPr>
          <w:rFonts w:ascii="Garamond" w:hAnsi="Garamond" w:cs="Segoe UI"/>
          <w:sz w:val="25"/>
          <w:szCs w:val="25"/>
        </w:rPr>
        <w:t xml:space="preserve"> He makes grass to grow upon the mountains *</w:t>
      </w:r>
      <w:r w:rsidRPr="00C13D39">
        <w:rPr>
          <w:rFonts w:ascii="Garamond" w:hAnsi="Garamond" w:cs="Segoe UI"/>
          <w:sz w:val="25"/>
          <w:szCs w:val="25"/>
        </w:rPr>
        <w:br/>
        <w:t>and green plants to serve mankind.</w:t>
      </w:r>
    </w:p>
    <w:p w14:paraId="783CA0EC" w14:textId="77777777"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10</w:t>
      </w:r>
      <w:r w:rsidRPr="00C13D39">
        <w:rPr>
          <w:rFonts w:ascii="Garamond" w:hAnsi="Garamond" w:cs="Segoe UI"/>
          <w:sz w:val="25"/>
          <w:szCs w:val="25"/>
        </w:rPr>
        <w:t xml:space="preserve"> He provides food for flocks and herds *</w:t>
      </w:r>
      <w:r w:rsidRPr="00C13D39">
        <w:rPr>
          <w:rFonts w:ascii="Garamond" w:hAnsi="Garamond" w:cs="Segoe UI"/>
          <w:sz w:val="25"/>
          <w:szCs w:val="25"/>
        </w:rPr>
        <w:br/>
        <w:t>and for the young ravens when they cry.</w:t>
      </w:r>
    </w:p>
    <w:p w14:paraId="48F66B0E" w14:textId="77777777"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11</w:t>
      </w:r>
      <w:r w:rsidRPr="00C13D39">
        <w:rPr>
          <w:rFonts w:ascii="Garamond" w:hAnsi="Garamond" w:cs="Segoe UI"/>
          <w:sz w:val="25"/>
          <w:szCs w:val="25"/>
        </w:rPr>
        <w:t xml:space="preserve"> He is not impressed by the might of a horse; *</w:t>
      </w:r>
      <w:r w:rsidRPr="00C13D39">
        <w:rPr>
          <w:rFonts w:ascii="Garamond" w:hAnsi="Garamond" w:cs="Segoe UI"/>
          <w:sz w:val="25"/>
          <w:szCs w:val="25"/>
        </w:rPr>
        <w:br/>
        <w:t xml:space="preserve">he has no pleasure in the strength of a </w:t>
      </w:r>
      <w:proofErr w:type="gramStart"/>
      <w:r w:rsidRPr="00C13D39">
        <w:rPr>
          <w:rFonts w:ascii="Garamond" w:hAnsi="Garamond" w:cs="Segoe UI"/>
          <w:sz w:val="25"/>
          <w:szCs w:val="25"/>
        </w:rPr>
        <w:t>man;</w:t>
      </w:r>
      <w:proofErr w:type="gramEnd"/>
    </w:p>
    <w:p w14:paraId="3075D287" w14:textId="0F17F9DC"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12</w:t>
      </w:r>
      <w:r w:rsidRPr="00C13D39">
        <w:rPr>
          <w:rFonts w:ascii="Garamond" w:hAnsi="Garamond" w:cs="Segoe UI"/>
          <w:sz w:val="25"/>
          <w:szCs w:val="25"/>
        </w:rPr>
        <w:t xml:space="preserve"> But the Lord has pleasure in those who fear </w:t>
      </w:r>
      <w:proofErr w:type="gramStart"/>
      <w:r w:rsidRPr="00C13D39">
        <w:rPr>
          <w:rFonts w:ascii="Garamond" w:hAnsi="Garamond" w:cs="Segoe UI"/>
          <w:sz w:val="25"/>
          <w:szCs w:val="25"/>
        </w:rPr>
        <w:t>him,*</w:t>
      </w:r>
      <w:proofErr w:type="gramEnd"/>
      <w:r w:rsidRPr="00C13D39">
        <w:rPr>
          <w:rFonts w:ascii="Garamond" w:hAnsi="Garamond" w:cs="Segoe UI"/>
          <w:sz w:val="25"/>
          <w:szCs w:val="25"/>
        </w:rPr>
        <w:br/>
        <w:t>in those who await his gracious favor.]</w:t>
      </w:r>
    </w:p>
    <w:p w14:paraId="331A41BC" w14:textId="77777777"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13</w:t>
      </w:r>
      <w:r w:rsidRPr="00C13D39">
        <w:rPr>
          <w:rFonts w:ascii="Garamond" w:hAnsi="Garamond" w:cs="Segoe UI"/>
          <w:sz w:val="25"/>
          <w:szCs w:val="25"/>
        </w:rPr>
        <w:t xml:space="preserve"> Worship the Lord, O Jerusalem; *</w:t>
      </w:r>
      <w:r w:rsidRPr="00C13D39">
        <w:rPr>
          <w:rFonts w:ascii="Garamond" w:hAnsi="Garamond" w:cs="Segoe UI"/>
          <w:sz w:val="25"/>
          <w:szCs w:val="25"/>
        </w:rPr>
        <w:br/>
        <w:t xml:space="preserve">praise your God, O </w:t>
      </w:r>
      <w:proofErr w:type="gramStart"/>
      <w:r w:rsidRPr="00C13D39">
        <w:rPr>
          <w:rFonts w:ascii="Garamond" w:hAnsi="Garamond" w:cs="Segoe UI"/>
          <w:sz w:val="25"/>
          <w:szCs w:val="25"/>
        </w:rPr>
        <w:t>Zion;</w:t>
      </w:r>
      <w:proofErr w:type="gramEnd"/>
    </w:p>
    <w:p w14:paraId="1158A816" w14:textId="77777777"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14</w:t>
      </w:r>
      <w:r w:rsidRPr="00C13D39">
        <w:rPr>
          <w:rFonts w:ascii="Garamond" w:hAnsi="Garamond" w:cs="Segoe UI"/>
          <w:sz w:val="25"/>
          <w:szCs w:val="25"/>
        </w:rPr>
        <w:t xml:space="preserve"> For he has strengthened the bars of your gates; *</w:t>
      </w:r>
      <w:r w:rsidRPr="00C13D39">
        <w:rPr>
          <w:rFonts w:ascii="Garamond" w:hAnsi="Garamond" w:cs="Segoe UI"/>
          <w:sz w:val="25"/>
          <w:szCs w:val="25"/>
        </w:rPr>
        <w:br/>
        <w:t>he has blessed your children within you.</w:t>
      </w:r>
    </w:p>
    <w:p w14:paraId="1134FEDB" w14:textId="77777777"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15</w:t>
      </w:r>
      <w:r w:rsidRPr="00C13D39">
        <w:rPr>
          <w:rFonts w:ascii="Garamond" w:hAnsi="Garamond" w:cs="Segoe UI"/>
          <w:sz w:val="25"/>
          <w:szCs w:val="25"/>
        </w:rPr>
        <w:t xml:space="preserve"> He has established peace on your borders; *</w:t>
      </w:r>
      <w:r w:rsidRPr="00C13D39">
        <w:rPr>
          <w:rFonts w:ascii="Garamond" w:hAnsi="Garamond" w:cs="Segoe UI"/>
          <w:sz w:val="25"/>
          <w:szCs w:val="25"/>
        </w:rPr>
        <w:br/>
        <w:t>he satisfies you with the finest wheat.</w:t>
      </w:r>
    </w:p>
    <w:p w14:paraId="3921C724" w14:textId="77777777"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16</w:t>
      </w:r>
      <w:r w:rsidRPr="00C13D39">
        <w:rPr>
          <w:rFonts w:ascii="Garamond" w:hAnsi="Garamond" w:cs="Segoe UI"/>
          <w:sz w:val="25"/>
          <w:szCs w:val="25"/>
        </w:rPr>
        <w:t xml:space="preserve"> He sends out his command to the earth, *</w:t>
      </w:r>
      <w:r w:rsidRPr="00C13D39">
        <w:rPr>
          <w:rFonts w:ascii="Garamond" w:hAnsi="Garamond" w:cs="Segoe UI"/>
          <w:sz w:val="25"/>
          <w:szCs w:val="25"/>
        </w:rPr>
        <w:br/>
        <w:t>and his word runs very swiftly.</w:t>
      </w:r>
    </w:p>
    <w:p w14:paraId="5FE170AA" w14:textId="77777777"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17</w:t>
      </w:r>
      <w:r w:rsidRPr="00C13D39">
        <w:rPr>
          <w:rFonts w:ascii="Garamond" w:hAnsi="Garamond" w:cs="Segoe UI"/>
          <w:sz w:val="25"/>
          <w:szCs w:val="25"/>
        </w:rPr>
        <w:t xml:space="preserve"> He gives snow like wool; *</w:t>
      </w:r>
      <w:r w:rsidRPr="00C13D39">
        <w:rPr>
          <w:rFonts w:ascii="Garamond" w:hAnsi="Garamond" w:cs="Segoe UI"/>
          <w:sz w:val="25"/>
          <w:szCs w:val="25"/>
        </w:rPr>
        <w:br/>
        <w:t>he scatters hoarfrost like ashes.</w:t>
      </w:r>
    </w:p>
    <w:p w14:paraId="66AC19A0" w14:textId="77777777"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18</w:t>
      </w:r>
      <w:r w:rsidRPr="00C13D39">
        <w:rPr>
          <w:rFonts w:ascii="Garamond" w:hAnsi="Garamond" w:cs="Segoe UI"/>
          <w:sz w:val="25"/>
          <w:szCs w:val="25"/>
        </w:rPr>
        <w:t xml:space="preserve"> He scatters his hail like </w:t>
      </w:r>
      <w:proofErr w:type="gramStart"/>
      <w:r w:rsidRPr="00C13D39">
        <w:rPr>
          <w:rFonts w:ascii="Garamond" w:hAnsi="Garamond" w:cs="Segoe UI"/>
          <w:sz w:val="25"/>
          <w:szCs w:val="25"/>
        </w:rPr>
        <w:t>bread crumbs</w:t>
      </w:r>
      <w:proofErr w:type="gramEnd"/>
      <w:r w:rsidRPr="00C13D39">
        <w:rPr>
          <w:rFonts w:ascii="Garamond" w:hAnsi="Garamond" w:cs="Segoe UI"/>
          <w:sz w:val="25"/>
          <w:szCs w:val="25"/>
        </w:rPr>
        <w:t>; *</w:t>
      </w:r>
      <w:r w:rsidRPr="00C13D39">
        <w:rPr>
          <w:rFonts w:ascii="Garamond" w:hAnsi="Garamond" w:cs="Segoe UI"/>
          <w:sz w:val="25"/>
          <w:szCs w:val="25"/>
        </w:rPr>
        <w:br/>
        <w:t>who can stand against his cold?</w:t>
      </w:r>
    </w:p>
    <w:p w14:paraId="735FF03B" w14:textId="77777777"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19</w:t>
      </w:r>
      <w:r w:rsidRPr="00C13D39">
        <w:rPr>
          <w:rFonts w:ascii="Garamond" w:hAnsi="Garamond" w:cs="Segoe UI"/>
          <w:sz w:val="25"/>
          <w:szCs w:val="25"/>
        </w:rPr>
        <w:t xml:space="preserve"> He sends forth his word and melts them; *</w:t>
      </w:r>
      <w:r w:rsidRPr="00C13D39">
        <w:rPr>
          <w:rFonts w:ascii="Garamond" w:hAnsi="Garamond" w:cs="Segoe UI"/>
          <w:sz w:val="25"/>
          <w:szCs w:val="25"/>
        </w:rPr>
        <w:br/>
        <w:t>he blows with his wind, and the waters flow.</w:t>
      </w:r>
    </w:p>
    <w:p w14:paraId="428FF0DC" w14:textId="77777777"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20</w:t>
      </w:r>
      <w:r w:rsidRPr="00C13D39">
        <w:rPr>
          <w:rFonts w:ascii="Garamond" w:hAnsi="Garamond" w:cs="Segoe UI"/>
          <w:sz w:val="25"/>
          <w:szCs w:val="25"/>
        </w:rPr>
        <w:t xml:space="preserve"> He declares his word to Jacob, *</w:t>
      </w:r>
      <w:r w:rsidRPr="00C13D39">
        <w:rPr>
          <w:rFonts w:ascii="Garamond" w:hAnsi="Garamond" w:cs="Segoe UI"/>
          <w:sz w:val="25"/>
          <w:szCs w:val="25"/>
        </w:rPr>
        <w:br/>
        <w:t>his statutes and his judgments to Israel.</w:t>
      </w:r>
    </w:p>
    <w:p w14:paraId="2717F147" w14:textId="77777777" w:rsidR="00C13D39" w:rsidRPr="00C13D39" w:rsidRDefault="00C13D39" w:rsidP="00C13D39">
      <w:pPr>
        <w:pStyle w:val="NormalWeb"/>
        <w:shd w:val="clear" w:color="auto" w:fill="FFFFFF"/>
        <w:spacing w:before="0" w:beforeAutospacing="0" w:after="0" w:afterAutospacing="0"/>
        <w:ind w:left="720" w:hanging="720"/>
        <w:rPr>
          <w:rFonts w:ascii="Garamond" w:hAnsi="Garamond" w:cs="Segoe UI"/>
          <w:sz w:val="25"/>
          <w:szCs w:val="25"/>
        </w:rPr>
      </w:pPr>
      <w:r w:rsidRPr="00C13D39">
        <w:rPr>
          <w:rFonts w:ascii="Garamond" w:hAnsi="Garamond" w:cs="Segoe UI"/>
          <w:sz w:val="25"/>
          <w:szCs w:val="25"/>
          <w:vertAlign w:val="superscript"/>
        </w:rPr>
        <w:t>21</w:t>
      </w:r>
      <w:r w:rsidRPr="00C13D39">
        <w:rPr>
          <w:rFonts w:ascii="Garamond" w:hAnsi="Garamond" w:cs="Segoe UI"/>
          <w:sz w:val="25"/>
          <w:szCs w:val="25"/>
        </w:rPr>
        <w:t xml:space="preserve"> He has not done so to any other nation; *</w:t>
      </w:r>
      <w:r w:rsidRPr="00C13D39">
        <w:rPr>
          <w:rFonts w:ascii="Garamond" w:hAnsi="Garamond" w:cs="Segoe UI"/>
          <w:sz w:val="25"/>
          <w:szCs w:val="25"/>
        </w:rPr>
        <w:br/>
        <w:t>to them he has not revealed his judgments.</w:t>
      </w:r>
      <w:r w:rsidRPr="00C13D39">
        <w:rPr>
          <w:rFonts w:ascii="Garamond" w:hAnsi="Garamond" w:cs="Segoe UI"/>
          <w:sz w:val="25"/>
          <w:szCs w:val="25"/>
        </w:rPr>
        <w:br/>
        <w:t>Hallelujah!</w:t>
      </w:r>
    </w:p>
    <w:p w14:paraId="14E8452D"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388D599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429BE2A"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A214A74" w14:textId="77777777" w:rsidR="009B0303" w:rsidRPr="0045601D"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0EFFF13D" w14:textId="77777777" w:rsidR="00C13D39" w:rsidRDefault="005B2CE3" w:rsidP="00C13D39">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C13D39">
        <w:rPr>
          <w:rStyle w:val="text"/>
          <w:rFonts w:ascii="Gill Sans" w:hAnsi="Gill Sans" w:cs="Gill Sans"/>
          <w:b/>
          <w:bCs/>
        </w:rPr>
        <w:t>Susan Sevier</w:t>
      </w:r>
    </w:p>
    <w:p w14:paraId="6227BFFB" w14:textId="25D934B5" w:rsidR="009B0303" w:rsidRDefault="00C13D39" w:rsidP="00C13D39">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C13D39">
        <w:rPr>
          <w:rFonts w:ascii="Gill Sans" w:hAnsi="Gill Sans" w:cs="Gill Sans"/>
          <w:sz w:val="22"/>
          <w:szCs w:val="22"/>
        </w:rPr>
        <w:t xml:space="preserve">Our psalm for today is part of what is often called the “Hallelujah collection,” a five-psalm set that </w:t>
      </w:r>
      <w:proofErr w:type="gramStart"/>
      <w:r w:rsidRPr="00C13D39">
        <w:rPr>
          <w:rFonts w:ascii="Gill Sans" w:hAnsi="Gill Sans" w:cs="Gill Sans"/>
          <w:sz w:val="22"/>
          <w:szCs w:val="22"/>
        </w:rPr>
        <w:t>brings to a close</w:t>
      </w:r>
      <w:proofErr w:type="gramEnd"/>
      <w:r w:rsidRPr="00C13D39">
        <w:rPr>
          <w:rFonts w:ascii="Gill Sans" w:hAnsi="Gill Sans" w:cs="Gill Sans"/>
          <w:sz w:val="22"/>
          <w:szCs w:val="22"/>
        </w:rPr>
        <w:t xml:space="preserve"> the Psalter and therefore continues the praise and thanksgiving of our reading from Isaiah. In particular, the psalm continues praise and thanks for the blessings granted to Jerusalem. It offers praise for the God who provides, praise for the God who renews and uses nature imagery to weave this hymn of praise. But again, it is a hymn of praise built on the ashes of failure, because like our passage from Isaiah, this song is a song at the end of exile. And we know that the historical truth was that the Jerusalem to which the Israelites returned was smaller, </w:t>
      </w:r>
      <w:proofErr w:type="gramStart"/>
      <w:r w:rsidRPr="00C13D39">
        <w:rPr>
          <w:rFonts w:ascii="Gill Sans" w:hAnsi="Gill Sans" w:cs="Gill Sans"/>
          <w:sz w:val="22"/>
          <w:szCs w:val="22"/>
        </w:rPr>
        <w:t>more poor</w:t>
      </w:r>
      <w:proofErr w:type="gramEnd"/>
      <w:r w:rsidRPr="00C13D39">
        <w:rPr>
          <w:rFonts w:ascii="Gill Sans" w:hAnsi="Gill Sans" w:cs="Gill Sans"/>
          <w:sz w:val="22"/>
          <w:szCs w:val="22"/>
        </w:rPr>
        <w:t xml:space="preserve"> and in many ways a pile of rubble. At the end of the period of exile, the Israelites had nothing; they needed the God that made the grass grow and the water flow. And they needed the God that would strengthen their gates and grant peace where there had been none. And yet, in that need, they were still able to sing praises and remember the majesty of that God, the God that heals the broken-hearted and binds up their wounds.</w:t>
      </w:r>
    </w:p>
    <w:p w14:paraId="644209FB" w14:textId="77777777" w:rsidR="009B0303" w:rsidRDefault="009B0303" w:rsidP="0085234F">
      <w:pPr>
        <w:pStyle w:val="NormalWeb"/>
        <w:shd w:val="clear" w:color="auto" w:fill="FFFFFF"/>
        <w:spacing w:before="0" w:beforeAutospacing="0" w:after="0" w:afterAutospacing="0"/>
        <w:rPr>
          <w:rStyle w:val="text"/>
          <w:rFonts w:ascii="Gill Sans" w:hAnsi="Gill Sans" w:cs="Gill Sans"/>
          <w:b/>
          <w:bCs/>
        </w:rPr>
      </w:pPr>
    </w:p>
    <w:p w14:paraId="60B42D61" w14:textId="77777777" w:rsidR="009B0303" w:rsidRDefault="004C0F8C" w:rsidP="009B0303">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434C601F" w14:textId="77777777" w:rsidR="00C13D39" w:rsidRPr="00C13D39" w:rsidRDefault="00C13D39" w:rsidP="00C13D39">
      <w:pPr>
        <w:pStyle w:val="NormalWeb"/>
        <w:shd w:val="clear" w:color="auto" w:fill="FFFFFF"/>
        <w:spacing w:before="0" w:beforeAutospacing="0" w:after="0" w:afterAutospacing="0"/>
        <w:rPr>
          <w:rFonts w:ascii="Garamond" w:hAnsi="Garamond" w:cs="Segoe UI"/>
        </w:rPr>
      </w:pPr>
      <w:r w:rsidRPr="00C13D39">
        <w:rPr>
          <w:rFonts w:ascii="Garamond" w:hAnsi="Garamond" w:cs="Segoe UI"/>
        </w:rPr>
        <w:t xml:space="preserve">In this season of Christmas, many of us have given and received gifts. And despite the piles of things and gifts that surround us, and the general bounty of the culture in which we live, maybe we too, are empty-handed like the Israelites and in need of the God who provides. The question of this psalm is, can we look past our material surroundings and see what is important? Can we stand empty-handed before God despite our material comforts and sing praises of thanksgiving for all God does for this world? </w:t>
      </w:r>
      <w:proofErr w:type="gramStart"/>
      <w:r w:rsidRPr="00C13D39">
        <w:rPr>
          <w:rFonts w:ascii="Garamond" w:hAnsi="Garamond" w:cs="Segoe UI"/>
        </w:rPr>
        <w:t>Read carefully</w:t>
      </w:r>
      <w:proofErr w:type="gramEnd"/>
      <w:r w:rsidRPr="00C13D39">
        <w:rPr>
          <w:rFonts w:ascii="Garamond" w:hAnsi="Garamond" w:cs="Segoe UI"/>
        </w:rPr>
        <w:t xml:space="preserve"> v. 7-11 and v. 15-20. There are two types of giving here. What are they? Are there any conditions on that giving? Is there any </w:t>
      </w:r>
      <w:proofErr w:type="gramStart"/>
      <w:r w:rsidRPr="00C13D39">
        <w:rPr>
          <w:rFonts w:ascii="Garamond" w:hAnsi="Garamond" w:cs="Segoe UI"/>
        </w:rPr>
        <w:t>particular danger</w:t>
      </w:r>
      <w:proofErr w:type="gramEnd"/>
      <w:r w:rsidRPr="00C13D39">
        <w:rPr>
          <w:rFonts w:ascii="Garamond" w:hAnsi="Garamond" w:cs="Segoe UI"/>
        </w:rPr>
        <w:t xml:space="preserve"> in v. 20?</w:t>
      </w:r>
    </w:p>
    <w:p w14:paraId="08969EFE" w14:textId="77777777" w:rsidR="00C13D39" w:rsidRDefault="00C13D39" w:rsidP="00C13D39">
      <w:pPr>
        <w:pStyle w:val="NormalWeb"/>
        <w:shd w:val="clear" w:color="auto" w:fill="FFFFFF"/>
        <w:spacing w:before="0" w:beforeAutospacing="0" w:after="0" w:afterAutospacing="0"/>
        <w:rPr>
          <w:rFonts w:ascii="Garamond" w:hAnsi="Garamond" w:cs="Segoe UI"/>
        </w:rPr>
      </w:pPr>
    </w:p>
    <w:p w14:paraId="40DE6354" w14:textId="77777777" w:rsidR="00C13D39" w:rsidRDefault="00C13D39" w:rsidP="00C13D39">
      <w:pPr>
        <w:pStyle w:val="NormalWeb"/>
        <w:shd w:val="clear" w:color="auto" w:fill="FFFFFF"/>
        <w:spacing w:before="0" w:beforeAutospacing="0" w:after="0" w:afterAutospacing="0"/>
        <w:rPr>
          <w:rFonts w:ascii="Garamond" w:hAnsi="Garamond" w:cs="Segoe UI"/>
        </w:rPr>
      </w:pPr>
    </w:p>
    <w:p w14:paraId="36A4C8F8" w14:textId="77777777" w:rsidR="00C13D39" w:rsidRDefault="00C13D39" w:rsidP="00C13D39">
      <w:pPr>
        <w:pStyle w:val="NormalWeb"/>
        <w:shd w:val="clear" w:color="auto" w:fill="FFFFFF"/>
        <w:spacing w:before="0" w:beforeAutospacing="0" w:after="0" w:afterAutospacing="0"/>
        <w:rPr>
          <w:rFonts w:ascii="Garamond" w:hAnsi="Garamond" w:cs="Segoe UI"/>
        </w:rPr>
      </w:pPr>
    </w:p>
    <w:p w14:paraId="304F7C11" w14:textId="77777777" w:rsidR="00C13D39" w:rsidRDefault="00C13D39" w:rsidP="00C13D39">
      <w:pPr>
        <w:pStyle w:val="NormalWeb"/>
        <w:shd w:val="clear" w:color="auto" w:fill="FFFFFF"/>
        <w:spacing w:before="0" w:beforeAutospacing="0" w:after="0" w:afterAutospacing="0"/>
        <w:rPr>
          <w:rFonts w:ascii="Garamond" w:hAnsi="Garamond" w:cs="Segoe UI"/>
        </w:rPr>
      </w:pPr>
    </w:p>
    <w:p w14:paraId="56BB77C9" w14:textId="77777777" w:rsidR="00C13D39" w:rsidRDefault="00C13D39" w:rsidP="00C13D39">
      <w:pPr>
        <w:pStyle w:val="NormalWeb"/>
        <w:shd w:val="clear" w:color="auto" w:fill="FFFFFF"/>
        <w:spacing w:before="0" w:beforeAutospacing="0" w:after="0" w:afterAutospacing="0"/>
        <w:rPr>
          <w:rFonts w:ascii="Garamond" w:hAnsi="Garamond" w:cs="Segoe UI"/>
        </w:rPr>
      </w:pPr>
    </w:p>
    <w:p w14:paraId="641052A9" w14:textId="74575DEE" w:rsidR="00C13D39" w:rsidRPr="00C13D39" w:rsidRDefault="00C13D39" w:rsidP="00C13D39">
      <w:pPr>
        <w:pStyle w:val="NormalWeb"/>
        <w:shd w:val="clear" w:color="auto" w:fill="FFFFFF"/>
        <w:spacing w:before="0" w:beforeAutospacing="0" w:after="0" w:afterAutospacing="0"/>
        <w:rPr>
          <w:rFonts w:ascii="Garamond" w:hAnsi="Garamond" w:cs="Segoe UI"/>
        </w:rPr>
      </w:pPr>
      <w:r w:rsidRPr="00C13D39">
        <w:rPr>
          <w:rFonts w:ascii="Garamond" w:hAnsi="Garamond" w:cs="Segoe UI"/>
        </w:rPr>
        <w:t>And finally, this psalm is written completely from the perspective of the receiver, not the giver. What is it like to be the receiver? What is like to need the gift, as did the people of Jerusalem? How does the knowledge that we need the gifts God has to offer change our relationship with our Maker?</w:t>
      </w:r>
    </w:p>
    <w:p w14:paraId="1880F6AE" w14:textId="64A905B2" w:rsidR="00B74724" w:rsidRPr="0085234F" w:rsidRDefault="00B74724" w:rsidP="009B0303">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0CE62980" w14:textId="77777777" w:rsidR="00C13D39" w:rsidRDefault="00C13D39" w:rsidP="00AF172D">
      <w:pPr>
        <w:pStyle w:val="NormalWeb"/>
        <w:spacing w:before="0" w:beforeAutospacing="0" w:after="0" w:afterAutospacing="0"/>
        <w:rPr>
          <w:rStyle w:val="chapternum"/>
          <w:rFonts w:ascii="Garamond" w:hAnsi="Garamond" w:cs="Segoe UI"/>
          <w:b/>
          <w:bCs/>
          <w:sz w:val="32"/>
          <w:szCs w:val="32"/>
        </w:rPr>
      </w:pPr>
      <w:r w:rsidRPr="00C13D39">
        <w:rPr>
          <w:rStyle w:val="chapternum"/>
          <w:rFonts w:ascii="Garamond" w:hAnsi="Garamond" w:cs="Segoe UI"/>
          <w:b/>
          <w:bCs/>
          <w:sz w:val="32"/>
          <w:szCs w:val="32"/>
        </w:rPr>
        <w:lastRenderedPageBreak/>
        <w:t>Galatians 3:23-25, 4:4-7</w:t>
      </w:r>
    </w:p>
    <w:p w14:paraId="69B8CECA" w14:textId="20F44AD2" w:rsidR="001B107F" w:rsidRDefault="001B107F" w:rsidP="001B107F">
      <w:pPr>
        <w:pStyle w:val="NormalWeb"/>
        <w:spacing w:before="0" w:beforeAutospacing="0" w:after="0" w:afterAutospacing="0"/>
        <w:rPr>
          <w:rFonts w:ascii="Garamond" w:hAnsi="Garamond" w:cs="Segoe UI"/>
        </w:rPr>
      </w:pPr>
      <w:r w:rsidRPr="001B107F">
        <w:rPr>
          <w:rFonts w:ascii="Garamond" w:hAnsi="Garamond" w:cs="Segoe UI"/>
          <w:b/>
          <w:bCs/>
          <w:vertAlign w:val="superscript"/>
        </w:rPr>
        <w:t>23 </w:t>
      </w:r>
      <w:r w:rsidRPr="001B107F">
        <w:rPr>
          <w:rFonts w:ascii="Garamond" w:hAnsi="Garamond" w:cs="Segoe UI"/>
        </w:rPr>
        <w:t>Now before faith came, we were imprisoned and guarded under the law until faith would be revealed. </w:t>
      </w:r>
      <w:r w:rsidRPr="001B107F">
        <w:rPr>
          <w:rFonts w:ascii="Garamond" w:hAnsi="Garamond" w:cs="Segoe UI"/>
          <w:b/>
          <w:bCs/>
          <w:vertAlign w:val="superscript"/>
        </w:rPr>
        <w:t>24 </w:t>
      </w:r>
      <w:r w:rsidRPr="001B107F">
        <w:rPr>
          <w:rFonts w:ascii="Garamond" w:hAnsi="Garamond" w:cs="Segoe UI"/>
        </w:rPr>
        <w:t>Therefore the law was our disciplinarian until Christ came, so that we might be reckoned as righteous by faith. </w:t>
      </w:r>
      <w:r w:rsidRPr="001B107F">
        <w:rPr>
          <w:rFonts w:ascii="Garamond" w:hAnsi="Garamond" w:cs="Segoe UI"/>
          <w:b/>
          <w:bCs/>
          <w:vertAlign w:val="superscript"/>
        </w:rPr>
        <w:t>25 </w:t>
      </w:r>
      <w:r w:rsidRPr="001B107F">
        <w:rPr>
          <w:rFonts w:ascii="Garamond" w:hAnsi="Garamond" w:cs="Segoe UI"/>
        </w:rPr>
        <w:t>But now that faith has come, we are no longer subject to a disciplinarian</w:t>
      </w:r>
      <w:r>
        <w:rPr>
          <w:rFonts w:ascii="Garamond" w:hAnsi="Garamond" w:cs="Segoe UI"/>
        </w:rPr>
        <w:t>.</w:t>
      </w:r>
    </w:p>
    <w:p w14:paraId="7A161DB7" w14:textId="77777777" w:rsidR="001B107F" w:rsidRPr="001B107F" w:rsidRDefault="001B107F" w:rsidP="001B107F">
      <w:pPr>
        <w:pStyle w:val="NormalWeb"/>
        <w:spacing w:before="0" w:beforeAutospacing="0" w:after="0" w:afterAutospacing="0"/>
        <w:rPr>
          <w:rFonts w:ascii="Garamond" w:hAnsi="Garamond" w:cs="Segoe UI"/>
        </w:rPr>
      </w:pPr>
    </w:p>
    <w:p w14:paraId="1093605F" w14:textId="77777777" w:rsidR="001B107F" w:rsidRPr="001B107F" w:rsidRDefault="001B107F" w:rsidP="001B107F">
      <w:pPr>
        <w:pStyle w:val="NormalWeb"/>
        <w:spacing w:before="0" w:beforeAutospacing="0" w:after="0" w:afterAutospacing="0"/>
        <w:rPr>
          <w:rFonts w:ascii="Garamond" w:hAnsi="Garamond" w:cs="Segoe UI"/>
        </w:rPr>
      </w:pPr>
      <w:r w:rsidRPr="001B107F">
        <w:rPr>
          <w:rFonts w:ascii="Garamond" w:hAnsi="Garamond" w:cs="Segoe UI"/>
          <w:b/>
          <w:bCs/>
          <w:vertAlign w:val="superscript"/>
        </w:rPr>
        <w:t>4 </w:t>
      </w:r>
      <w:r w:rsidRPr="001B107F">
        <w:rPr>
          <w:rFonts w:ascii="Garamond" w:hAnsi="Garamond" w:cs="Segoe UI"/>
        </w:rPr>
        <w:t>But when the fullness of time had come, God sent his Son, born of a woman, born under the law, </w:t>
      </w:r>
      <w:r w:rsidRPr="001B107F">
        <w:rPr>
          <w:rFonts w:ascii="Garamond" w:hAnsi="Garamond" w:cs="Segoe UI"/>
          <w:b/>
          <w:bCs/>
          <w:vertAlign w:val="superscript"/>
        </w:rPr>
        <w:t>5 </w:t>
      </w:r>
      <w:proofErr w:type="gramStart"/>
      <w:r w:rsidRPr="001B107F">
        <w:rPr>
          <w:rFonts w:ascii="Garamond" w:hAnsi="Garamond" w:cs="Segoe UI"/>
        </w:rPr>
        <w:t>in order to</w:t>
      </w:r>
      <w:proofErr w:type="gramEnd"/>
      <w:r w:rsidRPr="001B107F">
        <w:rPr>
          <w:rFonts w:ascii="Garamond" w:hAnsi="Garamond" w:cs="Segoe UI"/>
        </w:rPr>
        <w:t xml:space="preserve"> redeem those who were under the law, so that we might receive adoption as children. </w:t>
      </w:r>
      <w:r w:rsidRPr="001B107F">
        <w:rPr>
          <w:rFonts w:ascii="Garamond" w:hAnsi="Garamond" w:cs="Segoe UI"/>
          <w:b/>
          <w:bCs/>
          <w:vertAlign w:val="superscript"/>
        </w:rPr>
        <w:t>6 </w:t>
      </w:r>
      <w:r w:rsidRPr="001B107F">
        <w:rPr>
          <w:rFonts w:ascii="Garamond" w:hAnsi="Garamond" w:cs="Segoe UI"/>
        </w:rPr>
        <w:t>And because you are children, God has sent the Spirit of his Son into our hearts, crying, “Abba! Father!” </w:t>
      </w:r>
      <w:r w:rsidRPr="001B107F">
        <w:rPr>
          <w:rFonts w:ascii="Garamond" w:hAnsi="Garamond" w:cs="Segoe UI"/>
          <w:b/>
          <w:bCs/>
          <w:vertAlign w:val="superscript"/>
        </w:rPr>
        <w:t>7 </w:t>
      </w:r>
      <w:r w:rsidRPr="001B107F">
        <w:rPr>
          <w:rFonts w:ascii="Garamond" w:hAnsi="Garamond" w:cs="Segoe UI"/>
        </w:rPr>
        <w:t>So you are no longer a slave but a child, and if a child then also an heir through God.</w:t>
      </w:r>
    </w:p>
    <w:p w14:paraId="71CCA466" w14:textId="77777777" w:rsidR="00F77CCA" w:rsidRDefault="00F77CCA" w:rsidP="00AF172D">
      <w:pPr>
        <w:pStyle w:val="NormalWeb"/>
        <w:spacing w:before="0" w:beforeAutospacing="0" w:after="0" w:afterAutospacing="0"/>
        <w:rPr>
          <w:rFonts w:ascii="Garamond" w:hAnsi="Garamond" w:cs="Segoe UI"/>
        </w:rPr>
      </w:pPr>
    </w:p>
    <w:p w14:paraId="701C93EE" w14:textId="77777777" w:rsidR="00F77CCA" w:rsidRDefault="00F77CCA" w:rsidP="00AF172D">
      <w:pPr>
        <w:pStyle w:val="NormalWeb"/>
        <w:spacing w:before="0" w:beforeAutospacing="0" w:after="0" w:afterAutospacing="0"/>
        <w:rPr>
          <w:rFonts w:ascii="Garamond" w:hAnsi="Garamond" w:cs="Segoe UI"/>
        </w:rPr>
      </w:pPr>
    </w:p>
    <w:p w14:paraId="7FCD2686" w14:textId="77777777" w:rsidR="00F77CCA" w:rsidRDefault="00F77CCA" w:rsidP="00AF172D">
      <w:pPr>
        <w:pStyle w:val="NormalWeb"/>
        <w:spacing w:before="0" w:beforeAutospacing="0" w:after="0" w:afterAutospacing="0"/>
        <w:rPr>
          <w:rFonts w:ascii="Garamond" w:hAnsi="Garamond" w:cs="Segoe UI"/>
        </w:rPr>
      </w:pPr>
    </w:p>
    <w:p w14:paraId="048E3DD3" w14:textId="77777777" w:rsidR="00F77CCA" w:rsidRDefault="00F77CCA" w:rsidP="00AF172D">
      <w:pPr>
        <w:pStyle w:val="NormalWeb"/>
        <w:spacing w:before="0" w:beforeAutospacing="0" w:after="0" w:afterAutospacing="0"/>
        <w:rPr>
          <w:rFonts w:ascii="Garamond" w:hAnsi="Garamond" w:cs="Segoe UI"/>
        </w:rPr>
      </w:pPr>
    </w:p>
    <w:p w14:paraId="25FD8A75" w14:textId="77777777" w:rsidR="00F77CCA" w:rsidRDefault="00F77CCA" w:rsidP="00AF172D">
      <w:pPr>
        <w:pStyle w:val="NormalWeb"/>
        <w:spacing w:before="0" w:beforeAutospacing="0" w:after="0" w:afterAutospacing="0"/>
        <w:rPr>
          <w:rFonts w:ascii="Garamond" w:hAnsi="Garamond" w:cs="Segoe UI"/>
        </w:rPr>
      </w:pPr>
    </w:p>
    <w:p w14:paraId="6F38C5EF" w14:textId="77777777" w:rsidR="00F77CCA" w:rsidRDefault="00F77CCA" w:rsidP="00AF172D">
      <w:pPr>
        <w:pStyle w:val="NormalWeb"/>
        <w:spacing w:before="0" w:beforeAutospacing="0" w:after="0" w:afterAutospacing="0"/>
        <w:rPr>
          <w:rFonts w:ascii="Garamond" w:hAnsi="Garamond" w:cs="Segoe UI"/>
        </w:rPr>
      </w:pPr>
    </w:p>
    <w:p w14:paraId="701617D8" w14:textId="77777777" w:rsidR="00F77CCA" w:rsidRDefault="00F77CCA" w:rsidP="00AF172D">
      <w:pPr>
        <w:pStyle w:val="NormalWeb"/>
        <w:spacing w:before="0" w:beforeAutospacing="0" w:after="0" w:afterAutospacing="0"/>
        <w:rPr>
          <w:rFonts w:ascii="Garamond" w:hAnsi="Garamond" w:cs="Segoe UI"/>
        </w:rPr>
      </w:pPr>
    </w:p>
    <w:p w14:paraId="2C5C761A" w14:textId="77777777" w:rsidR="00F77CCA" w:rsidRDefault="00F77CCA" w:rsidP="00AF172D">
      <w:pPr>
        <w:pStyle w:val="NormalWeb"/>
        <w:spacing w:before="0" w:beforeAutospacing="0" w:after="0" w:afterAutospacing="0"/>
        <w:rPr>
          <w:rFonts w:ascii="Garamond" w:hAnsi="Garamond" w:cs="Segoe UI"/>
        </w:rPr>
      </w:pPr>
    </w:p>
    <w:p w14:paraId="0927A5C8" w14:textId="77777777" w:rsidR="00F77CCA" w:rsidRDefault="00F77CCA" w:rsidP="00AF172D">
      <w:pPr>
        <w:pStyle w:val="NormalWeb"/>
        <w:spacing w:before="0" w:beforeAutospacing="0" w:after="0" w:afterAutospacing="0"/>
        <w:rPr>
          <w:rFonts w:ascii="Garamond" w:hAnsi="Garamond" w:cs="Segoe UI"/>
        </w:rPr>
      </w:pPr>
    </w:p>
    <w:p w14:paraId="5D0C4A0B" w14:textId="77777777" w:rsidR="00F77CCA" w:rsidRDefault="00F77CCA" w:rsidP="00AF172D">
      <w:pPr>
        <w:pStyle w:val="NormalWeb"/>
        <w:spacing w:before="0" w:beforeAutospacing="0" w:after="0" w:afterAutospacing="0"/>
        <w:rPr>
          <w:rFonts w:ascii="Garamond" w:hAnsi="Garamond" w:cs="Segoe UI"/>
        </w:rPr>
      </w:pPr>
    </w:p>
    <w:p w14:paraId="6E34192B" w14:textId="77777777" w:rsidR="00F77CCA" w:rsidRDefault="00F77CCA" w:rsidP="00AF172D">
      <w:pPr>
        <w:pStyle w:val="NormalWeb"/>
        <w:spacing w:before="0" w:beforeAutospacing="0" w:after="0" w:afterAutospacing="0"/>
        <w:rPr>
          <w:rFonts w:ascii="Garamond" w:hAnsi="Garamond" w:cs="Segoe UI"/>
        </w:rPr>
      </w:pPr>
    </w:p>
    <w:p w14:paraId="7836E035" w14:textId="77777777" w:rsidR="00F77CCA" w:rsidRDefault="00F77CCA" w:rsidP="00AF172D">
      <w:pPr>
        <w:pStyle w:val="NormalWeb"/>
        <w:spacing w:before="0" w:beforeAutospacing="0" w:after="0" w:afterAutospacing="0"/>
        <w:rPr>
          <w:rFonts w:ascii="Garamond" w:hAnsi="Garamond" w:cs="Segoe UI"/>
        </w:rPr>
      </w:pPr>
    </w:p>
    <w:p w14:paraId="1215BCC7" w14:textId="77777777" w:rsidR="00F77CCA" w:rsidRDefault="00F77CCA" w:rsidP="00AF172D">
      <w:pPr>
        <w:pStyle w:val="NormalWeb"/>
        <w:spacing w:before="0" w:beforeAutospacing="0" w:after="0" w:afterAutospacing="0"/>
        <w:rPr>
          <w:rFonts w:ascii="Garamond" w:hAnsi="Garamond" w:cs="Segoe UI"/>
        </w:rPr>
      </w:pPr>
    </w:p>
    <w:p w14:paraId="4BCFC8E5" w14:textId="77777777" w:rsidR="00F77CCA" w:rsidRDefault="00F77CCA" w:rsidP="00AF172D">
      <w:pPr>
        <w:pStyle w:val="NormalWeb"/>
        <w:spacing w:before="0" w:beforeAutospacing="0" w:after="0" w:afterAutospacing="0"/>
        <w:rPr>
          <w:rFonts w:ascii="Garamond" w:hAnsi="Garamond" w:cs="Segoe UI"/>
        </w:rPr>
      </w:pPr>
    </w:p>
    <w:p w14:paraId="1F89F527" w14:textId="77777777" w:rsidR="00F77CCA" w:rsidRDefault="00F77CCA" w:rsidP="00AF172D">
      <w:pPr>
        <w:pStyle w:val="NormalWeb"/>
        <w:spacing w:before="0" w:beforeAutospacing="0" w:after="0" w:afterAutospacing="0"/>
        <w:rPr>
          <w:rFonts w:ascii="Garamond" w:hAnsi="Garamond" w:cs="Segoe UI"/>
        </w:rPr>
      </w:pPr>
    </w:p>
    <w:p w14:paraId="195A6BC1" w14:textId="77777777" w:rsidR="00F77CCA" w:rsidRDefault="00F77CCA" w:rsidP="00AF172D">
      <w:pPr>
        <w:pStyle w:val="NormalWeb"/>
        <w:spacing w:before="0" w:beforeAutospacing="0" w:after="0" w:afterAutospacing="0"/>
        <w:rPr>
          <w:rFonts w:ascii="Garamond" w:hAnsi="Garamond" w:cs="Segoe UI"/>
        </w:rPr>
      </w:pPr>
    </w:p>
    <w:p w14:paraId="274BDC56" w14:textId="77777777" w:rsidR="00F77CCA" w:rsidRDefault="00F77CCA" w:rsidP="00AF172D">
      <w:pPr>
        <w:pStyle w:val="NormalWeb"/>
        <w:spacing w:before="0" w:beforeAutospacing="0" w:after="0" w:afterAutospacing="0"/>
        <w:rPr>
          <w:rFonts w:ascii="Garamond" w:hAnsi="Garamond" w:cs="Segoe UI"/>
        </w:rPr>
      </w:pPr>
    </w:p>
    <w:p w14:paraId="42FAF8C1" w14:textId="77777777" w:rsidR="00F77CCA" w:rsidRDefault="00F77CCA" w:rsidP="00AF172D">
      <w:pPr>
        <w:pStyle w:val="NormalWeb"/>
        <w:spacing w:before="0" w:beforeAutospacing="0" w:after="0" w:afterAutospacing="0"/>
        <w:rPr>
          <w:rFonts w:ascii="Garamond" w:hAnsi="Garamond" w:cs="Segoe UI"/>
        </w:rPr>
      </w:pPr>
    </w:p>
    <w:p w14:paraId="12930468" w14:textId="77777777" w:rsidR="00F77CCA" w:rsidRDefault="00F77CCA" w:rsidP="00AF172D">
      <w:pPr>
        <w:pStyle w:val="NormalWeb"/>
        <w:spacing w:before="0" w:beforeAutospacing="0" w:after="0" w:afterAutospacing="0"/>
        <w:rPr>
          <w:rFonts w:ascii="Garamond" w:hAnsi="Garamond" w:cs="Segoe UI"/>
        </w:rPr>
      </w:pPr>
    </w:p>
    <w:p w14:paraId="41986A08" w14:textId="77777777" w:rsidR="00F77CCA" w:rsidRDefault="00F77CCA" w:rsidP="00AF172D">
      <w:pPr>
        <w:pStyle w:val="NormalWeb"/>
        <w:spacing w:before="0" w:beforeAutospacing="0" w:after="0" w:afterAutospacing="0"/>
        <w:rPr>
          <w:rFonts w:ascii="Garamond" w:hAnsi="Garamond" w:cs="Segoe UI"/>
        </w:rPr>
      </w:pPr>
    </w:p>
    <w:p w14:paraId="1EC2EC0C" w14:textId="77777777" w:rsidR="00F77CCA" w:rsidRDefault="00F77CCA" w:rsidP="00AF172D">
      <w:pPr>
        <w:pStyle w:val="NormalWeb"/>
        <w:spacing w:before="0" w:beforeAutospacing="0" w:after="0" w:afterAutospacing="0"/>
        <w:rPr>
          <w:rFonts w:ascii="Garamond" w:hAnsi="Garamond" w:cs="Segoe UI"/>
        </w:rPr>
      </w:pPr>
    </w:p>
    <w:p w14:paraId="3DA8A357" w14:textId="77777777" w:rsidR="00F77CCA" w:rsidRDefault="00F77CCA" w:rsidP="00AF172D">
      <w:pPr>
        <w:pStyle w:val="NormalWeb"/>
        <w:spacing w:before="0" w:beforeAutospacing="0" w:after="0" w:afterAutospacing="0"/>
        <w:rPr>
          <w:rFonts w:ascii="Garamond" w:hAnsi="Garamond" w:cs="Segoe UI"/>
        </w:rPr>
      </w:pPr>
    </w:p>
    <w:p w14:paraId="514FA096" w14:textId="77777777" w:rsidR="00F77CCA" w:rsidRDefault="00F77CCA" w:rsidP="00AF172D">
      <w:pPr>
        <w:pStyle w:val="NormalWeb"/>
        <w:spacing w:before="0" w:beforeAutospacing="0" w:after="0" w:afterAutospacing="0"/>
        <w:rPr>
          <w:rFonts w:ascii="Garamond" w:hAnsi="Garamond" w:cs="Segoe UI"/>
        </w:rPr>
      </w:pPr>
    </w:p>
    <w:p w14:paraId="374DA411" w14:textId="77777777" w:rsidR="00F77CCA" w:rsidRDefault="00F77CCA" w:rsidP="00AF172D">
      <w:pPr>
        <w:pStyle w:val="NormalWeb"/>
        <w:spacing w:before="0" w:beforeAutospacing="0" w:after="0" w:afterAutospacing="0"/>
        <w:rPr>
          <w:rFonts w:ascii="Garamond" w:hAnsi="Garamond" w:cs="Segoe UI"/>
        </w:rPr>
      </w:pPr>
    </w:p>
    <w:p w14:paraId="5293FFF8" w14:textId="77777777" w:rsidR="00F77CCA" w:rsidRDefault="00F77CCA" w:rsidP="00AF172D">
      <w:pPr>
        <w:pStyle w:val="NormalWeb"/>
        <w:spacing w:before="0" w:beforeAutospacing="0" w:after="0" w:afterAutospacing="0"/>
        <w:rPr>
          <w:rFonts w:ascii="Garamond" w:hAnsi="Garamond" w:cs="Segoe UI"/>
        </w:rPr>
      </w:pPr>
    </w:p>
    <w:p w14:paraId="45495938" w14:textId="77777777" w:rsidR="00F77CCA" w:rsidRDefault="00F77CCA" w:rsidP="00AF172D">
      <w:pPr>
        <w:pStyle w:val="NormalWeb"/>
        <w:spacing w:before="0" w:beforeAutospacing="0" w:after="0" w:afterAutospacing="0"/>
        <w:rPr>
          <w:rFonts w:ascii="Garamond" w:hAnsi="Garamond" w:cs="Segoe UI"/>
        </w:rPr>
      </w:pPr>
    </w:p>
    <w:p w14:paraId="5C6BBDF2" w14:textId="77777777" w:rsidR="00F77CCA" w:rsidRDefault="00F77CCA" w:rsidP="00AF172D">
      <w:pPr>
        <w:pStyle w:val="NormalWeb"/>
        <w:spacing w:before="0" w:beforeAutospacing="0" w:after="0" w:afterAutospacing="0"/>
        <w:rPr>
          <w:rFonts w:ascii="Garamond" w:hAnsi="Garamond" w:cs="Segoe UI"/>
        </w:rPr>
      </w:pPr>
    </w:p>
    <w:p w14:paraId="64B1C8CF" w14:textId="77777777" w:rsidR="00F77CCA" w:rsidRDefault="00F77CCA" w:rsidP="00AF172D">
      <w:pPr>
        <w:pStyle w:val="NormalWeb"/>
        <w:spacing w:before="0" w:beforeAutospacing="0" w:after="0" w:afterAutospacing="0"/>
        <w:rPr>
          <w:rFonts w:ascii="Garamond" w:hAnsi="Garamond" w:cs="Segoe UI"/>
        </w:rPr>
      </w:pPr>
    </w:p>
    <w:p w14:paraId="1E6C2E12" w14:textId="77777777" w:rsidR="001B2E82" w:rsidRDefault="001B2E82" w:rsidP="00AF172D">
      <w:pPr>
        <w:pStyle w:val="NormalWeb"/>
        <w:spacing w:before="0" w:beforeAutospacing="0" w:after="0" w:afterAutospacing="0"/>
        <w:rPr>
          <w:rFonts w:ascii="Garamond" w:hAnsi="Garamond" w:cs="Segoe UI"/>
        </w:rPr>
      </w:pPr>
    </w:p>
    <w:p w14:paraId="4A031390" w14:textId="77777777" w:rsidR="001B107F" w:rsidRDefault="001B107F" w:rsidP="00AF172D">
      <w:pPr>
        <w:pStyle w:val="NormalWeb"/>
        <w:spacing w:before="0" w:beforeAutospacing="0" w:after="0" w:afterAutospacing="0"/>
        <w:rPr>
          <w:rFonts w:ascii="Garamond" w:hAnsi="Garamond" w:cs="Segoe UI"/>
        </w:rPr>
      </w:pPr>
    </w:p>
    <w:p w14:paraId="226A9E8E" w14:textId="77777777" w:rsidR="001B107F" w:rsidRDefault="001B107F" w:rsidP="00AF172D">
      <w:pPr>
        <w:pStyle w:val="NormalWeb"/>
        <w:spacing w:before="0" w:beforeAutospacing="0" w:after="0" w:afterAutospacing="0"/>
        <w:rPr>
          <w:rFonts w:ascii="Garamond" w:hAnsi="Garamond" w:cs="Segoe UI"/>
        </w:rPr>
      </w:pPr>
    </w:p>
    <w:p w14:paraId="2489007F" w14:textId="77777777" w:rsidR="001B107F" w:rsidRDefault="001B107F" w:rsidP="00AF172D">
      <w:pPr>
        <w:pStyle w:val="NormalWeb"/>
        <w:spacing w:before="0" w:beforeAutospacing="0" w:after="0" w:afterAutospacing="0"/>
        <w:rPr>
          <w:rFonts w:ascii="Garamond" w:hAnsi="Garamond" w:cs="Segoe UI"/>
        </w:rPr>
      </w:pPr>
    </w:p>
    <w:p w14:paraId="049E926E" w14:textId="77777777" w:rsidR="001B107F" w:rsidRDefault="001B107F" w:rsidP="00AF172D">
      <w:pPr>
        <w:pStyle w:val="NormalWeb"/>
        <w:spacing w:before="0" w:beforeAutospacing="0" w:after="0" w:afterAutospacing="0"/>
        <w:rPr>
          <w:rFonts w:ascii="Garamond" w:hAnsi="Garamond" w:cs="Segoe UI"/>
        </w:rPr>
      </w:pPr>
    </w:p>
    <w:p w14:paraId="686FA134" w14:textId="77777777" w:rsidR="001B107F" w:rsidRDefault="001B107F" w:rsidP="00AF172D">
      <w:pPr>
        <w:pStyle w:val="NormalWeb"/>
        <w:spacing w:before="0" w:beforeAutospacing="0" w:after="0" w:afterAutospacing="0"/>
        <w:rPr>
          <w:rFonts w:ascii="Garamond" w:hAnsi="Garamond" w:cs="Segoe UI"/>
        </w:rPr>
      </w:pPr>
    </w:p>
    <w:p w14:paraId="0F2E9ECF" w14:textId="77777777" w:rsidR="001B107F" w:rsidRDefault="001B107F" w:rsidP="00AF172D">
      <w:pPr>
        <w:pStyle w:val="NormalWeb"/>
        <w:spacing w:before="0" w:beforeAutospacing="0" w:after="0" w:afterAutospacing="0"/>
        <w:rPr>
          <w:rFonts w:ascii="Garamond" w:hAnsi="Garamond" w:cs="Segoe UI"/>
        </w:rPr>
      </w:pPr>
    </w:p>
    <w:p w14:paraId="0B4B9AC5" w14:textId="77777777" w:rsidR="00F77CCA" w:rsidRPr="00023584" w:rsidRDefault="00F77CCA" w:rsidP="00AF172D">
      <w:pPr>
        <w:pStyle w:val="NormalWeb"/>
        <w:spacing w:before="0" w:beforeAutospacing="0" w:after="0" w:afterAutospacing="0"/>
        <w:rPr>
          <w:rFonts w:ascii="Garamond" w:hAnsi="Garamond" w:cs="Segoe UI"/>
        </w:rPr>
      </w:pPr>
    </w:p>
    <w:p w14:paraId="15B41700" w14:textId="77777777" w:rsidR="00C13D39" w:rsidRDefault="005A3444" w:rsidP="00C13D39">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C13D39">
        <w:rPr>
          <w:rStyle w:val="text"/>
          <w:rFonts w:ascii="Gill Sans" w:hAnsi="Gill Sans" w:cs="Gill Sans"/>
          <w:b/>
          <w:bCs/>
        </w:rPr>
        <w:t>Susan Sevier</w:t>
      </w:r>
    </w:p>
    <w:p w14:paraId="26E764D6" w14:textId="1FE0FF6F" w:rsidR="00C13D39" w:rsidRPr="00C13D39" w:rsidRDefault="00C13D39" w:rsidP="00C13D39">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C13D39">
        <w:rPr>
          <w:rFonts w:ascii="Gill Sans" w:hAnsi="Gill Sans" w:cs="Gill Sans"/>
          <w:sz w:val="22"/>
          <w:szCs w:val="22"/>
        </w:rPr>
        <w:t>Our psalm of praise and thanksgiving ends with a statement of Israel’s chosen position among all nations, that they are chosen because they alone adhere to God’s ordinances or Torah. And our passage from Galatians begins by connecting our obedience to God’s laws and faith in the redemptive power of Christ. Here we stand, drained by the Advent journey to Christmas, and Paul offers us a vision of the Pentecost ahead: yes, God sent the child born of woman to lead us from simple obedience to the Law, and now, because we, as children of God, have accepted that greatest gift of all, we receive the blessing of the Holy Spirit in our hearts.</w:t>
      </w:r>
    </w:p>
    <w:p w14:paraId="06882875" w14:textId="77777777" w:rsidR="009B0303" w:rsidRDefault="009B0303" w:rsidP="008B571E">
      <w:pPr>
        <w:pStyle w:val="NormalWeb"/>
        <w:shd w:val="clear" w:color="auto" w:fill="FFFFFF"/>
        <w:spacing w:before="0" w:beforeAutospacing="0" w:after="0" w:afterAutospacing="0"/>
        <w:rPr>
          <w:rStyle w:val="text"/>
          <w:rFonts w:ascii="Gill Sans" w:hAnsi="Gill Sans" w:cs="Gill Sans"/>
          <w:b/>
          <w:bCs/>
        </w:rPr>
      </w:pPr>
    </w:p>
    <w:p w14:paraId="59519F4C" w14:textId="32912D6B" w:rsidR="008B571E" w:rsidRPr="00023584" w:rsidRDefault="00130644" w:rsidP="008B57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2E81A500" w14:textId="41485574" w:rsidR="00AF172D" w:rsidRPr="00C13D39" w:rsidRDefault="00C13D39" w:rsidP="00424774">
      <w:pPr>
        <w:rPr>
          <w:rStyle w:val="chapternum"/>
          <w:rFonts w:ascii="Garamond" w:hAnsi="Garamond" w:cstheme="majorBidi"/>
          <w:sz w:val="26"/>
          <w:szCs w:val="26"/>
          <w:highlight w:val="white"/>
        </w:rPr>
      </w:pPr>
      <w:r w:rsidRPr="00C13D39">
        <w:rPr>
          <w:rFonts w:ascii="Garamond" w:hAnsi="Garamond" w:cstheme="majorBidi"/>
          <w:sz w:val="26"/>
          <w:szCs w:val="26"/>
          <w:highlight w:val="white"/>
        </w:rPr>
        <w:t>Paul says that the Holy Spirit enters our hearts crying “Abba, Father!” Why? What does this tell us about our relationship with God and with Jesus? In the Greek text, at the beginning of v. 7, the pronoun “</w:t>
      </w:r>
      <w:proofErr w:type="gramStart"/>
      <w:r w:rsidRPr="00C13D39">
        <w:rPr>
          <w:rFonts w:ascii="Garamond" w:hAnsi="Garamond" w:cstheme="majorBidi"/>
          <w:sz w:val="26"/>
          <w:szCs w:val="26"/>
          <w:highlight w:val="white"/>
        </w:rPr>
        <w:t>you</w:t>
      </w:r>
      <w:proofErr w:type="gramEnd"/>
      <w:r w:rsidRPr="00C13D39">
        <w:rPr>
          <w:rFonts w:ascii="Garamond" w:hAnsi="Garamond" w:cstheme="majorBidi"/>
          <w:sz w:val="26"/>
          <w:szCs w:val="26"/>
          <w:highlight w:val="white"/>
        </w:rPr>
        <w:t>” changes from the plural form used early in the passage to a singular form: the text suddenly becomes less universal and more personal. What does this mean for Paul’s message to us?</w:t>
      </w:r>
      <w:r w:rsidR="00AF172D" w:rsidRPr="00023584">
        <w:rPr>
          <w:rStyle w:val="chapternum"/>
          <w:rFonts w:ascii="Garamond" w:hAnsi="Garamond" w:cs="Segoe UI"/>
          <w:b/>
          <w:bCs/>
          <w:sz w:val="32"/>
          <w:szCs w:val="32"/>
        </w:rPr>
        <w:br w:type="page"/>
      </w:r>
    </w:p>
    <w:p w14:paraId="1289BE90" w14:textId="77777777" w:rsidR="00C13D39" w:rsidRPr="001B107F" w:rsidRDefault="00C13D39" w:rsidP="00C52741">
      <w:pPr>
        <w:pStyle w:val="NormalWeb"/>
        <w:shd w:val="clear" w:color="auto" w:fill="FFFFFF"/>
        <w:spacing w:before="0" w:beforeAutospacing="0" w:after="0" w:afterAutospacing="0"/>
        <w:rPr>
          <w:rFonts w:ascii="Garamond" w:hAnsi="Garamond" w:cs="Segoe UI"/>
          <w:b/>
          <w:bCs/>
          <w:sz w:val="32"/>
          <w:szCs w:val="32"/>
        </w:rPr>
      </w:pPr>
      <w:r w:rsidRPr="001B107F">
        <w:rPr>
          <w:rFonts w:ascii="Garamond" w:hAnsi="Garamond" w:cs="Segoe UI"/>
          <w:b/>
          <w:bCs/>
          <w:sz w:val="32"/>
          <w:szCs w:val="32"/>
        </w:rPr>
        <w:lastRenderedPageBreak/>
        <w:t>John 1:1-18</w:t>
      </w:r>
    </w:p>
    <w:p w14:paraId="50B13A78" w14:textId="77777777" w:rsidR="001B107F" w:rsidRPr="001B107F" w:rsidRDefault="001B107F" w:rsidP="001B107F">
      <w:pPr>
        <w:pStyle w:val="NormalWeb"/>
        <w:spacing w:before="0" w:beforeAutospacing="0" w:after="0" w:afterAutospacing="0"/>
        <w:rPr>
          <w:rFonts w:ascii="Garamond" w:hAnsi="Garamond" w:cs="Segoe UI"/>
        </w:rPr>
      </w:pPr>
      <w:r w:rsidRPr="001B107F">
        <w:rPr>
          <w:rFonts w:ascii="Garamond" w:hAnsi="Garamond" w:cs="Segoe UI"/>
          <w:b/>
          <w:bCs/>
        </w:rPr>
        <w:t>1 </w:t>
      </w:r>
      <w:r w:rsidRPr="001B107F">
        <w:rPr>
          <w:rFonts w:ascii="Garamond" w:hAnsi="Garamond" w:cs="Segoe UI"/>
        </w:rPr>
        <w:t>In the beginning was the Word, and the Word was with God, and the Word was God. </w:t>
      </w:r>
      <w:r w:rsidRPr="001B107F">
        <w:rPr>
          <w:rFonts w:ascii="Garamond" w:hAnsi="Garamond" w:cs="Segoe UI"/>
          <w:b/>
          <w:bCs/>
          <w:vertAlign w:val="superscript"/>
        </w:rPr>
        <w:t>2 </w:t>
      </w:r>
      <w:r w:rsidRPr="001B107F">
        <w:rPr>
          <w:rFonts w:ascii="Garamond" w:hAnsi="Garamond" w:cs="Segoe UI"/>
        </w:rPr>
        <w:t>He was in the beginning with God. </w:t>
      </w:r>
      <w:r w:rsidRPr="001B107F">
        <w:rPr>
          <w:rFonts w:ascii="Garamond" w:hAnsi="Garamond" w:cs="Segoe UI"/>
          <w:b/>
          <w:bCs/>
          <w:vertAlign w:val="superscript"/>
        </w:rPr>
        <w:t>3 </w:t>
      </w:r>
      <w:r w:rsidRPr="001B107F">
        <w:rPr>
          <w:rFonts w:ascii="Garamond" w:hAnsi="Garamond" w:cs="Segoe UI"/>
        </w:rPr>
        <w:t>All things came into being through him, and without him not one thing came into being. What has come into being </w:t>
      </w:r>
      <w:r w:rsidRPr="001B107F">
        <w:rPr>
          <w:rFonts w:ascii="Garamond" w:hAnsi="Garamond" w:cs="Segoe UI"/>
          <w:b/>
          <w:bCs/>
          <w:vertAlign w:val="superscript"/>
        </w:rPr>
        <w:t>4 </w:t>
      </w:r>
      <w:r w:rsidRPr="001B107F">
        <w:rPr>
          <w:rFonts w:ascii="Garamond" w:hAnsi="Garamond" w:cs="Segoe UI"/>
        </w:rPr>
        <w:t>in him was life, and the life was the light of all people. </w:t>
      </w:r>
      <w:r w:rsidRPr="001B107F">
        <w:rPr>
          <w:rFonts w:ascii="Garamond" w:hAnsi="Garamond" w:cs="Segoe UI"/>
          <w:b/>
          <w:bCs/>
          <w:vertAlign w:val="superscript"/>
        </w:rPr>
        <w:t>5 </w:t>
      </w:r>
      <w:r w:rsidRPr="001B107F">
        <w:rPr>
          <w:rFonts w:ascii="Garamond" w:hAnsi="Garamond" w:cs="Segoe UI"/>
        </w:rPr>
        <w:t>The light shines in the darkness, and the darkness did not overtake it.</w:t>
      </w:r>
    </w:p>
    <w:p w14:paraId="76D025C4" w14:textId="77777777" w:rsidR="001B107F" w:rsidRPr="001B107F" w:rsidRDefault="001B107F" w:rsidP="001B107F">
      <w:pPr>
        <w:pStyle w:val="NormalWeb"/>
        <w:spacing w:before="0" w:beforeAutospacing="0" w:after="0" w:afterAutospacing="0"/>
        <w:rPr>
          <w:rFonts w:ascii="Garamond" w:hAnsi="Garamond" w:cs="Segoe UI"/>
        </w:rPr>
      </w:pPr>
    </w:p>
    <w:p w14:paraId="3A1CEB68" w14:textId="77777777" w:rsidR="001B107F" w:rsidRPr="001B107F" w:rsidRDefault="001B107F" w:rsidP="001B107F">
      <w:pPr>
        <w:pStyle w:val="NormalWeb"/>
        <w:spacing w:before="0" w:beforeAutospacing="0" w:after="0" w:afterAutospacing="0"/>
        <w:rPr>
          <w:rFonts w:ascii="Garamond" w:hAnsi="Garamond" w:cs="Segoe UI"/>
        </w:rPr>
      </w:pPr>
      <w:r w:rsidRPr="001B107F">
        <w:rPr>
          <w:rFonts w:ascii="Garamond" w:hAnsi="Garamond" w:cs="Segoe UI"/>
          <w:b/>
          <w:bCs/>
          <w:vertAlign w:val="superscript"/>
        </w:rPr>
        <w:t>6 </w:t>
      </w:r>
      <w:r w:rsidRPr="001B107F">
        <w:rPr>
          <w:rFonts w:ascii="Garamond" w:hAnsi="Garamond" w:cs="Segoe UI"/>
        </w:rPr>
        <w:t>There was a man sent from God whose name was John. </w:t>
      </w:r>
      <w:r w:rsidRPr="001B107F">
        <w:rPr>
          <w:rFonts w:ascii="Garamond" w:hAnsi="Garamond" w:cs="Segoe UI"/>
          <w:b/>
          <w:bCs/>
          <w:vertAlign w:val="superscript"/>
        </w:rPr>
        <w:t>7 </w:t>
      </w:r>
      <w:r w:rsidRPr="001B107F">
        <w:rPr>
          <w:rFonts w:ascii="Garamond" w:hAnsi="Garamond" w:cs="Segoe UI"/>
        </w:rPr>
        <w:t>He came as a witness to testify to the light, so that all might believe through him. </w:t>
      </w:r>
      <w:r w:rsidRPr="001B107F">
        <w:rPr>
          <w:rFonts w:ascii="Garamond" w:hAnsi="Garamond" w:cs="Segoe UI"/>
          <w:b/>
          <w:bCs/>
          <w:vertAlign w:val="superscript"/>
        </w:rPr>
        <w:t>8 </w:t>
      </w:r>
      <w:r w:rsidRPr="001B107F">
        <w:rPr>
          <w:rFonts w:ascii="Garamond" w:hAnsi="Garamond" w:cs="Segoe UI"/>
        </w:rPr>
        <w:t>He himself was not the light, but he came to testify to the light. </w:t>
      </w:r>
      <w:r w:rsidRPr="001B107F">
        <w:rPr>
          <w:rFonts w:ascii="Garamond" w:hAnsi="Garamond" w:cs="Segoe UI"/>
          <w:b/>
          <w:bCs/>
          <w:vertAlign w:val="superscript"/>
        </w:rPr>
        <w:t>9 </w:t>
      </w:r>
      <w:r w:rsidRPr="001B107F">
        <w:rPr>
          <w:rFonts w:ascii="Garamond" w:hAnsi="Garamond" w:cs="Segoe UI"/>
        </w:rPr>
        <w:t>The true light, which enlightens everyone, was coming into the world.</w:t>
      </w:r>
    </w:p>
    <w:p w14:paraId="52114645" w14:textId="77777777" w:rsidR="001B107F" w:rsidRPr="001B107F" w:rsidRDefault="001B107F" w:rsidP="001B107F">
      <w:pPr>
        <w:pStyle w:val="NormalWeb"/>
        <w:spacing w:before="0" w:beforeAutospacing="0" w:after="0" w:afterAutospacing="0"/>
        <w:rPr>
          <w:rFonts w:ascii="Garamond" w:hAnsi="Garamond" w:cs="Segoe UI"/>
        </w:rPr>
      </w:pPr>
    </w:p>
    <w:p w14:paraId="027FB825" w14:textId="77777777" w:rsidR="001B107F" w:rsidRPr="001B107F" w:rsidRDefault="001B107F" w:rsidP="001B107F">
      <w:pPr>
        <w:pStyle w:val="NormalWeb"/>
        <w:spacing w:before="0" w:beforeAutospacing="0" w:after="0" w:afterAutospacing="0"/>
        <w:rPr>
          <w:rFonts w:ascii="Garamond" w:hAnsi="Garamond" w:cs="Segoe UI"/>
        </w:rPr>
      </w:pPr>
      <w:r w:rsidRPr="001B107F">
        <w:rPr>
          <w:rFonts w:ascii="Garamond" w:hAnsi="Garamond" w:cs="Segoe UI"/>
          <w:b/>
          <w:bCs/>
          <w:vertAlign w:val="superscript"/>
        </w:rPr>
        <w:t>10 </w:t>
      </w:r>
      <w:r w:rsidRPr="001B107F">
        <w:rPr>
          <w:rFonts w:ascii="Garamond" w:hAnsi="Garamond" w:cs="Segoe UI"/>
        </w:rPr>
        <w:t>He was in the world, and the world came into being through him, yet the world did not know him. </w:t>
      </w:r>
      <w:r w:rsidRPr="001B107F">
        <w:rPr>
          <w:rFonts w:ascii="Garamond" w:hAnsi="Garamond" w:cs="Segoe UI"/>
          <w:b/>
          <w:bCs/>
          <w:vertAlign w:val="superscript"/>
        </w:rPr>
        <w:t>11 </w:t>
      </w:r>
      <w:r w:rsidRPr="001B107F">
        <w:rPr>
          <w:rFonts w:ascii="Garamond" w:hAnsi="Garamond" w:cs="Segoe UI"/>
        </w:rPr>
        <w:t>He came to what was his own, and his own people did not accept him. </w:t>
      </w:r>
      <w:r w:rsidRPr="001B107F">
        <w:rPr>
          <w:rFonts w:ascii="Garamond" w:hAnsi="Garamond" w:cs="Segoe UI"/>
          <w:b/>
          <w:bCs/>
          <w:vertAlign w:val="superscript"/>
        </w:rPr>
        <w:t>12 </w:t>
      </w:r>
      <w:r w:rsidRPr="001B107F">
        <w:rPr>
          <w:rFonts w:ascii="Garamond" w:hAnsi="Garamond" w:cs="Segoe UI"/>
        </w:rPr>
        <w:t>But to all who received him, who believed in his name, he gave power to become children of God, </w:t>
      </w:r>
      <w:r w:rsidRPr="001B107F">
        <w:rPr>
          <w:rFonts w:ascii="Garamond" w:hAnsi="Garamond" w:cs="Segoe UI"/>
          <w:b/>
          <w:bCs/>
          <w:vertAlign w:val="superscript"/>
        </w:rPr>
        <w:t>13 </w:t>
      </w:r>
      <w:r w:rsidRPr="001B107F">
        <w:rPr>
          <w:rFonts w:ascii="Garamond" w:hAnsi="Garamond" w:cs="Segoe UI"/>
        </w:rPr>
        <w:t>who were born, not of blood or of the will of the flesh or of the will of man, but of God.</w:t>
      </w:r>
    </w:p>
    <w:p w14:paraId="505E4068" w14:textId="77777777" w:rsidR="001B107F" w:rsidRPr="001B107F" w:rsidRDefault="001B107F" w:rsidP="001B107F">
      <w:pPr>
        <w:pStyle w:val="NormalWeb"/>
        <w:spacing w:before="0" w:beforeAutospacing="0" w:after="0" w:afterAutospacing="0"/>
        <w:rPr>
          <w:rFonts w:ascii="Garamond" w:hAnsi="Garamond" w:cs="Segoe UI"/>
        </w:rPr>
      </w:pPr>
    </w:p>
    <w:p w14:paraId="7F839221" w14:textId="04579A26" w:rsidR="009B0303" w:rsidRDefault="001B107F" w:rsidP="001B107F">
      <w:pPr>
        <w:pStyle w:val="NormalWeb"/>
        <w:spacing w:before="0" w:beforeAutospacing="0" w:after="0" w:afterAutospacing="0"/>
        <w:rPr>
          <w:rFonts w:ascii="Garamond" w:hAnsi="Garamond" w:cs="Segoe UI"/>
        </w:rPr>
      </w:pPr>
      <w:r w:rsidRPr="001B107F">
        <w:rPr>
          <w:rFonts w:ascii="Garamond" w:hAnsi="Garamond" w:cs="Segoe UI"/>
          <w:b/>
          <w:bCs/>
          <w:vertAlign w:val="superscript"/>
        </w:rPr>
        <w:t>14 </w:t>
      </w:r>
      <w:r w:rsidRPr="001B107F">
        <w:rPr>
          <w:rFonts w:ascii="Garamond" w:hAnsi="Garamond" w:cs="Segoe UI"/>
        </w:rPr>
        <w:t>And the Word became flesh and lived among us, and we have seen his glory, the glory as of a father’s only son, full of grace and truth. </w:t>
      </w:r>
      <w:r w:rsidRPr="001B107F">
        <w:rPr>
          <w:rFonts w:ascii="Garamond" w:hAnsi="Garamond" w:cs="Segoe UI"/>
          <w:b/>
          <w:bCs/>
          <w:vertAlign w:val="superscript"/>
        </w:rPr>
        <w:t>15 </w:t>
      </w:r>
      <w:r w:rsidRPr="001B107F">
        <w:rPr>
          <w:rFonts w:ascii="Garamond" w:hAnsi="Garamond" w:cs="Segoe UI"/>
        </w:rPr>
        <w:t>(John testified to him and cried out, “This was he of whom I said, ‘He who comes after me ranks ahead of me because he was before me.</w:t>
      </w:r>
      <w:proofErr w:type="gramStart"/>
      <w:r w:rsidRPr="001B107F">
        <w:rPr>
          <w:rFonts w:ascii="Garamond" w:hAnsi="Garamond" w:cs="Segoe UI"/>
        </w:rPr>
        <w:t>’ ”</w:t>
      </w:r>
      <w:proofErr w:type="gramEnd"/>
      <w:r w:rsidRPr="001B107F">
        <w:rPr>
          <w:rFonts w:ascii="Garamond" w:hAnsi="Garamond" w:cs="Segoe UI"/>
        </w:rPr>
        <w:t>) </w:t>
      </w:r>
      <w:r w:rsidRPr="001B107F">
        <w:rPr>
          <w:rFonts w:ascii="Garamond" w:hAnsi="Garamond" w:cs="Segoe UI"/>
          <w:b/>
          <w:bCs/>
          <w:vertAlign w:val="superscript"/>
        </w:rPr>
        <w:t>16 </w:t>
      </w:r>
      <w:r w:rsidRPr="001B107F">
        <w:rPr>
          <w:rFonts w:ascii="Garamond" w:hAnsi="Garamond" w:cs="Segoe UI"/>
        </w:rPr>
        <w:t>From his fullness we have all received, grace upon grace. </w:t>
      </w:r>
      <w:r w:rsidRPr="001B107F">
        <w:rPr>
          <w:rFonts w:ascii="Garamond" w:hAnsi="Garamond" w:cs="Segoe UI"/>
          <w:b/>
          <w:bCs/>
          <w:vertAlign w:val="superscript"/>
        </w:rPr>
        <w:t>17 </w:t>
      </w:r>
      <w:r w:rsidRPr="001B107F">
        <w:rPr>
          <w:rFonts w:ascii="Garamond" w:hAnsi="Garamond" w:cs="Segoe UI"/>
        </w:rPr>
        <w:t>The law indeed was given through Moses; grace and truth came through Jesus Christ. </w:t>
      </w:r>
      <w:r w:rsidRPr="001B107F">
        <w:rPr>
          <w:rFonts w:ascii="Garamond" w:hAnsi="Garamond" w:cs="Segoe UI"/>
          <w:b/>
          <w:bCs/>
          <w:vertAlign w:val="superscript"/>
        </w:rPr>
        <w:t>18 </w:t>
      </w:r>
      <w:r w:rsidRPr="001B107F">
        <w:rPr>
          <w:rFonts w:ascii="Garamond" w:hAnsi="Garamond" w:cs="Segoe UI"/>
        </w:rPr>
        <w:t>No one has ever seen God. It is the only Son, himself God, who is close to the Father’s heart, who has made him known.</w:t>
      </w:r>
    </w:p>
    <w:p w14:paraId="6EFCF0D4" w14:textId="77777777" w:rsidR="001B107F" w:rsidRDefault="001B107F" w:rsidP="001B107F">
      <w:pPr>
        <w:pStyle w:val="NormalWeb"/>
        <w:spacing w:before="0" w:beforeAutospacing="0" w:after="0" w:afterAutospacing="0"/>
        <w:rPr>
          <w:rFonts w:ascii="Garamond" w:hAnsi="Garamond" w:cs="Segoe UI"/>
        </w:rPr>
      </w:pPr>
    </w:p>
    <w:p w14:paraId="0FB00A7E" w14:textId="77777777" w:rsidR="001B107F" w:rsidRDefault="001B107F" w:rsidP="001B107F">
      <w:pPr>
        <w:pStyle w:val="NormalWeb"/>
        <w:spacing w:before="0" w:beforeAutospacing="0" w:after="0" w:afterAutospacing="0"/>
        <w:rPr>
          <w:rFonts w:ascii="Garamond" w:hAnsi="Garamond" w:cs="Segoe UI"/>
        </w:rPr>
      </w:pPr>
    </w:p>
    <w:p w14:paraId="65EB110A" w14:textId="77777777" w:rsidR="001B107F" w:rsidRDefault="001B107F" w:rsidP="001B107F">
      <w:pPr>
        <w:pStyle w:val="NormalWeb"/>
        <w:spacing w:before="0" w:beforeAutospacing="0" w:after="0" w:afterAutospacing="0"/>
        <w:rPr>
          <w:rFonts w:ascii="Garamond" w:hAnsi="Garamond" w:cs="Segoe UI"/>
        </w:rPr>
      </w:pPr>
    </w:p>
    <w:p w14:paraId="52690D74" w14:textId="77777777" w:rsidR="001B107F" w:rsidRDefault="001B107F" w:rsidP="001B107F">
      <w:pPr>
        <w:pStyle w:val="NormalWeb"/>
        <w:spacing w:before="0" w:beforeAutospacing="0" w:after="0" w:afterAutospacing="0"/>
        <w:rPr>
          <w:rFonts w:ascii="Garamond" w:hAnsi="Garamond" w:cs="Segoe UI"/>
        </w:rPr>
      </w:pPr>
    </w:p>
    <w:p w14:paraId="69574398" w14:textId="77777777" w:rsidR="001B107F" w:rsidRDefault="001B107F" w:rsidP="001B107F">
      <w:pPr>
        <w:pStyle w:val="NormalWeb"/>
        <w:spacing w:before="0" w:beforeAutospacing="0" w:after="0" w:afterAutospacing="0"/>
        <w:rPr>
          <w:rFonts w:ascii="Garamond" w:hAnsi="Garamond" w:cs="Segoe UI"/>
        </w:rPr>
      </w:pPr>
    </w:p>
    <w:p w14:paraId="61AD146D" w14:textId="77777777" w:rsidR="001B107F" w:rsidRDefault="001B107F" w:rsidP="001B107F">
      <w:pPr>
        <w:pStyle w:val="NormalWeb"/>
        <w:spacing w:before="0" w:beforeAutospacing="0" w:after="0" w:afterAutospacing="0"/>
        <w:rPr>
          <w:rFonts w:ascii="Garamond" w:hAnsi="Garamond" w:cs="Segoe UI"/>
        </w:rPr>
      </w:pPr>
    </w:p>
    <w:p w14:paraId="32F4EC56" w14:textId="77777777" w:rsidR="001B107F" w:rsidRDefault="001B107F" w:rsidP="001B107F">
      <w:pPr>
        <w:pStyle w:val="NormalWeb"/>
        <w:spacing w:before="0" w:beforeAutospacing="0" w:after="0" w:afterAutospacing="0"/>
        <w:rPr>
          <w:rFonts w:ascii="Garamond" w:hAnsi="Garamond" w:cs="Segoe UI"/>
        </w:rPr>
      </w:pPr>
    </w:p>
    <w:p w14:paraId="2DB06FEC" w14:textId="77777777" w:rsidR="001B107F" w:rsidRDefault="001B107F" w:rsidP="001B107F">
      <w:pPr>
        <w:pStyle w:val="NormalWeb"/>
        <w:spacing w:before="0" w:beforeAutospacing="0" w:after="0" w:afterAutospacing="0"/>
        <w:rPr>
          <w:rStyle w:val="text"/>
          <w:rFonts w:ascii="Garamond" w:hAnsi="Garamond" w:cs="Segoe UI"/>
        </w:rPr>
      </w:pPr>
    </w:p>
    <w:p w14:paraId="2F233C12" w14:textId="77777777" w:rsidR="001B107F" w:rsidRDefault="001B107F" w:rsidP="001B107F">
      <w:pPr>
        <w:pStyle w:val="NormalWeb"/>
        <w:spacing w:before="0" w:beforeAutospacing="0" w:after="0" w:afterAutospacing="0"/>
        <w:rPr>
          <w:rStyle w:val="text"/>
          <w:rFonts w:ascii="Garamond" w:hAnsi="Garamond" w:cs="Segoe UI"/>
        </w:rPr>
      </w:pPr>
    </w:p>
    <w:p w14:paraId="01E177F8" w14:textId="77777777" w:rsidR="001B107F" w:rsidRDefault="001B107F" w:rsidP="001B107F">
      <w:pPr>
        <w:pStyle w:val="NormalWeb"/>
        <w:spacing w:before="0" w:beforeAutospacing="0" w:after="0" w:afterAutospacing="0"/>
        <w:rPr>
          <w:rStyle w:val="text"/>
          <w:rFonts w:ascii="Garamond" w:hAnsi="Garamond" w:cs="Segoe UI"/>
        </w:rPr>
      </w:pPr>
    </w:p>
    <w:p w14:paraId="5A1AA4FB" w14:textId="77777777" w:rsidR="001B107F" w:rsidRDefault="001B107F" w:rsidP="001B107F">
      <w:pPr>
        <w:pStyle w:val="NormalWeb"/>
        <w:spacing w:before="0" w:beforeAutospacing="0" w:after="0" w:afterAutospacing="0"/>
        <w:rPr>
          <w:rStyle w:val="text"/>
          <w:rFonts w:ascii="Garamond" w:hAnsi="Garamond" w:cs="Segoe UI"/>
        </w:rPr>
      </w:pPr>
    </w:p>
    <w:p w14:paraId="4FEC7894" w14:textId="77777777" w:rsidR="001B107F" w:rsidRPr="001B107F" w:rsidRDefault="001B107F" w:rsidP="001B107F">
      <w:pPr>
        <w:pStyle w:val="NormalWeb"/>
        <w:spacing w:before="0" w:beforeAutospacing="0" w:after="0" w:afterAutospacing="0"/>
        <w:rPr>
          <w:rStyle w:val="text"/>
          <w:rFonts w:ascii="Garamond" w:hAnsi="Garamond" w:cs="Segoe UI"/>
        </w:rPr>
      </w:pPr>
    </w:p>
    <w:p w14:paraId="51AB81C8" w14:textId="77777777" w:rsidR="00C13D39" w:rsidRPr="001B107F" w:rsidRDefault="00E4222D" w:rsidP="00C13D3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1B107F">
        <w:rPr>
          <w:rFonts w:ascii="Gill Sans" w:hAnsi="Gill Sans" w:cs="Gill Sans" w:hint="cs"/>
          <w:b/>
          <w:bCs/>
        </w:rPr>
        <w:t xml:space="preserve">Commentary </w:t>
      </w:r>
      <w:r w:rsidR="009B0303" w:rsidRPr="001B107F">
        <w:rPr>
          <w:rFonts w:ascii="Gill Sans" w:hAnsi="Gill Sans" w:cs="Gill Sans"/>
          <w:b/>
          <w:bCs/>
        </w:rPr>
        <w:t xml:space="preserve">from </w:t>
      </w:r>
      <w:r w:rsidR="00C13D39" w:rsidRPr="001B107F">
        <w:rPr>
          <w:rFonts w:ascii="Gill Sans" w:hAnsi="Gill Sans" w:cs="Gill Sans"/>
          <w:b/>
          <w:bCs/>
        </w:rPr>
        <w:t>Susan Sevier</w:t>
      </w:r>
    </w:p>
    <w:p w14:paraId="70D96409" w14:textId="7099A713" w:rsidR="00C13D39" w:rsidRPr="00C13D39" w:rsidRDefault="00C13D39" w:rsidP="00C13D3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C13D39">
        <w:rPr>
          <w:rFonts w:ascii="Gill Sans" w:hAnsi="Gill Sans" w:cs="Gill Sans"/>
        </w:rPr>
        <w:t xml:space="preserve">Our gospel passage for the day contains words that are simultaneously among the most comfortable and the most difficult in all the gospel texts. We hear the story told from the creation of the world through the resurrection of Jesus as the Christ. We are offered the Word, who was one with God, who became flesh and walked among us, but we do not </w:t>
      </w:r>
      <w:proofErr w:type="gramStart"/>
      <w:r w:rsidRPr="00C13D39">
        <w:rPr>
          <w:rFonts w:ascii="Gill Sans" w:hAnsi="Gill Sans" w:cs="Gill Sans"/>
        </w:rPr>
        <w:t>known</w:t>
      </w:r>
      <w:proofErr w:type="gramEnd"/>
      <w:r w:rsidRPr="00C13D39">
        <w:rPr>
          <w:rFonts w:ascii="Gill Sans" w:hAnsi="Gill Sans" w:cs="Gill Sans"/>
        </w:rPr>
        <w:t xml:space="preserve"> Him. And we hear the echo of Paul’s letter to the Galatians in v. 17: “The law indeed was given through Moses; grace and truth came through Jesus Christ.” And then, if we believe, the light will dawn and we too will see God through his Son, Jesus Christ.</w:t>
      </w:r>
    </w:p>
    <w:p w14:paraId="3D5F1983" w14:textId="77777777" w:rsidR="0045601D" w:rsidRPr="001B107F" w:rsidRDefault="0045601D" w:rsidP="00C52741">
      <w:pPr>
        <w:pStyle w:val="NormalWeb"/>
        <w:shd w:val="clear" w:color="auto" w:fill="FFFFFF"/>
        <w:spacing w:before="0" w:beforeAutospacing="0" w:after="0" w:afterAutospacing="0"/>
        <w:rPr>
          <w:rStyle w:val="text"/>
          <w:rFonts w:ascii="Gill Sans" w:hAnsi="Gill Sans" w:cs="Gill Sans"/>
          <w:b/>
          <w:bCs/>
        </w:rPr>
      </w:pPr>
    </w:p>
    <w:p w14:paraId="30501F30" w14:textId="38B0E1CD" w:rsidR="00C52741" w:rsidRPr="001B107F" w:rsidRDefault="00B74724" w:rsidP="00C52741">
      <w:pPr>
        <w:pStyle w:val="NormalWeb"/>
        <w:shd w:val="clear" w:color="auto" w:fill="FFFFFF"/>
        <w:spacing w:before="0" w:beforeAutospacing="0" w:after="0" w:afterAutospacing="0"/>
        <w:rPr>
          <w:rStyle w:val="text"/>
          <w:rFonts w:ascii="Gill Sans" w:hAnsi="Gill Sans" w:cs="Gill Sans"/>
          <w:b/>
          <w:bCs/>
        </w:rPr>
      </w:pPr>
      <w:r w:rsidRPr="001B107F">
        <w:rPr>
          <w:rStyle w:val="text"/>
          <w:rFonts w:ascii="Gill Sans" w:hAnsi="Gill Sans" w:cs="Gill Sans" w:hint="cs"/>
          <w:b/>
          <w:bCs/>
        </w:rPr>
        <w:t>Discussion Question</w:t>
      </w:r>
      <w:r w:rsidR="0085234F" w:rsidRPr="001B107F">
        <w:rPr>
          <w:rStyle w:val="text"/>
          <w:rFonts w:ascii="Gill Sans" w:hAnsi="Gill Sans" w:cs="Gill Sans"/>
          <w:b/>
          <w:bCs/>
        </w:rPr>
        <w:t>s</w:t>
      </w:r>
    </w:p>
    <w:p w14:paraId="2E5C75D7" w14:textId="77777777" w:rsidR="00C13D39" w:rsidRPr="00C13D39" w:rsidRDefault="00C13D39" w:rsidP="00C13D39">
      <w:pPr>
        <w:pStyle w:val="Footer"/>
        <w:rPr>
          <w:rFonts w:ascii="Garamond" w:eastAsia="Times New Roman" w:hAnsi="Garamond" w:cs="Segoe UI"/>
          <w:kern w:val="0"/>
          <w14:ligatures w14:val="none"/>
        </w:rPr>
      </w:pPr>
      <w:r w:rsidRPr="00C13D39">
        <w:rPr>
          <w:rFonts w:ascii="Garamond" w:eastAsia="Times New Roman" w:hAnsi="Garamond" w:cs="Segoe UI"/>
          <w:kern w:val="0"/>
          <w14:ligatures w14:val="none"/>
        </w:rPr>
        <w:t xml:space="preserve">Much of this passage is devoted to the unfolding identity of Jesus in the world. What metaphors are </w:t>
      </w:r>
      <w:proofErr w:type="gramStart"/>
      <w:r w:rsidRPr="00C13D39">
        <w:rPr>
          <w:rFonts w:ascii="Garamond" w:eastAsia="Times New Roman" w:hAnsi="Garamond" w:cs="Segoe UI"/>
          <w:kern w:val="0"/>
          <w14:ligatures w14:val="none"/>
        </w:rPr>
        <w:t>use</w:t>
      </w:r>
      <w:proofErr w:type="gramEnd"/>
      <w:r w:rsidRPr="00C13D39">
        <w:rPr>
          <w:rFonts w:ascii="Garamond" w:eastAsia="Times New Roman" w:hAnsi="Garamond" w:cs="Segoe UI"/>
          <w:kern w:val="0"/>
          <w14:ligatures w14:val="none"/>
        </w:rPr>
        <w:t xml:space="preserve"> to describe him? What do those metaphors mean to us today?</w:t>
      </w:r>
    </w:p>
    <w:p w14:paraId="42D9D66E" w14:textId="77777777" w:rsidR="00C13D39" w:rsidRPr="001B107F" w:rsidRDefault="00C13D39" w:rsidP="00C13D39">
      <w:pPr>
        <w:pStyle w:val="Footer"/>
        <w:rPr>
          <w:rFonts w:ascii="Garamond" w:eastAsia="Times New Roman" w:hAnsi="Garamond" w:cs="Segoe UI"/>
          <w:kern w:val="0"/>
          <w14:ligatures w14:val="none"/>
        </w:rPr>
      </w:pPr>
    </w:p>
    <w:p w14:paraId="28048DE8" w14:textId="77777777" w:rsidR="001B107F" w:rsidRDefault="001B107F" w:rsidP="00C13D39">
      <w:pPr>
        <w:pStyle w:val="Footer"/>
        <w:rPr>
          <w:rFonts w:ascii="Garamond" w:eastAsia="Times New Roman" w:hAnsi="Garamond" w:cs="Segoe UI"/>
          <w:kern w:val="0"/>
          <w14:ligatures w14:val="none"/>
        </w:rPr>
      </w:pPr>
    </w:p>
    <w:p w14:paraId="2DF2AB35" w14:textId="77777777" w:rsidR="001B107F" w:rsidRDefault="001B107F" w:rsidP="00C13D39">
      <w:pPr>
        <w:pStyle w:val="Footer"/>
        <w:rPr>
          <w:rFonts w:ascii="Garamond" w:eastAsia="Times New Roman" w:hAnsi="Garamond" w:cs="Segoe UI"/>
          <w:kern w:val="0"/>
          <w14:ligatures w14:val="none"/>
        </w:rPr>
      </w:pPr>
    </w:p>
    <w:p w14:paraId="094889DC" w14:textId="77777777" w:rsidR="001B107F" w:rsidRDefault="001B107F" w:rsidP="00C13D39">
      <w:pPr>
        <w:pStyle w:val="Footer"/>
        <w:rPr>
          <w:rFonts w:ascii="Garamond" w:eastAsia="Times New Roman" w:hAnsi="Garamond" w:cs="Segoe UI"/>
          <w:kern w:val="0"/>
          <w14:ligatures w14:val="none"/>
        </w:rPr>
      </w:pPr>
    </w:p>
    <w:p w14:paraId="36FB1FD7" w14:textId="77777777" w:rsidR="001B107F" w:rsidRDefault="001B107F" w:rsidP="00C13D39">
      <w:pPr>
        <w:pStyle w:val="Footer"/>
        <w:rPr>
          <w:rFonts w:ascii="Garamond" w:eastAsia="Times New Roman" w:hAnsi="Garamond" w:cs="Segoe UI"/>
          <w:kern w:val="0"/>
          <w14:ligatures w14:val="none"/>
        </w:rPr>
      </w:pPr>
    </w:p>
    <w:p w14:paraId="2C217EB7" w14:textId="279FC2A6" w:rsidR="00C13D39" w:rsidRPr="00C13D39" w:rsidRDefault="00C13D39" w:rsidP="00C13D39">
      <w:pPr>
        <w:pStyle w:val="Footer"/>
        <w:rPr>
          <w:rFonts w:ascii="Garamond" w:eastAsia="Times New Roman" w:hAnsi="Garamond" w:cs="Segoe UI"/>
          <w:kern w:val="0"/>
          <w14:ligatures w14:val="none"/>
        </w:rPr>
      </w:pPr>
      <w:r w:rsidRPr="00C13D39">
        <w:rPr>
          <w:rFonts w:ascii="Garamond" w:eastAsia="Times New Roman" w:hAnsi="Garamond" w:cs="Segoe UI"/>
          <w:kern w:val="0"/>
          <w14:ligatures w14:val="none"/>
        </w:rPr>
        <w:t>Read through the passage and look at all the references to “light.” And then, think about the first creation story, in which God creates the world with the words “Let there be light” (Gen. 1:3). What relationship is there between these two passages?</w:t>
      </w:r>
    </w:p>
    <w:p w14:paraId="5AA0B68E" w14:textId="77777777" w:rsidR="001B107F" w:rsidRDefault="001B107F" w:rsidP="00C13D39">
      <w:pPr>
        <w:pStyle w:val="Footer"/>
        <w:rPr>
          <w:rFonts w:ascii="Garamond" w:eastAsia="Times New Roman" w:hAnsi="Garamond" w:cs="Segoe UI"/>
          <w:kern w:val="0"/>
          <w14:ligatures w14:val="none"/>
        </w:rPr>
      </w:pPr>
    </w:p>
    <w:p w14:paraId="6CFAC600" w14:textId="77777777" w:rsidR="001B107F" w:rsidRDefault="001B107F" w:rsidP="00C13D39">
      <w:pPr>
        <w:pStyle w:val="Footer"/>
        <w:rPr>
          <w:rFonts w:ascii="Garamond" w:eastAsia="Times New Roman" w:hAnsi="Garamond" w:cs="Segoe UI"/>
          <w:kern w:val="0"/>
          <w14:ligatures w14:val="none"/>
        </w:rPr>
      </w:pPr>
    </w:p>
    <w:p w14:paraId="3410DE1C" w14:textId="77777777" w:rsidR="001B107F" w:rsidRDefault="001B107F" w:rsidP="00C13D39">
      <w:pPr>
        <w:pStyle w:val="Footer"/>
        <w:rPr>
          <w:rFonts w:ascii="Garamond" w:eastAsia="Times New Roman" w:hAnsi="Garamond" w:cs="Segoe UI"/>
          <w:kern w:val="0"/>
          <w14:ligatures w14:val="none"/>
        </w:rPr>
      </w:pPr>
    </w:p>
    <w:p w14:paraId="13ED4E42" w14:textId="77777777" w:rsidR="001B107F" w:rsidRDefault="001B107F" w:rsidP="00C13D39">
      <w:pPr>
        <w:pStyle w:val="Footer"/>
        <w:rPr>
          <w:rFonts w:ascii="Garamond" w:eastAsia="Times New Roman" w:hAnsi="Garamond" w:cs="Segoe UI"/>
          <w:kern w:val="0"/>
          <w14:ligatures w14:val="none"/>
        </w:rPr>
      </w:pPr>
    </w:p>
    <w:p w14:paraId="1BDB201C" w14:textId="77777777" w:rsidR="001B107F" w:rsidRDefault="001B107F" w:rsidP="00C13D39">
      <w:pPr>
        <w:pStyle w:val="Footer"/>
        <w:rPr>
          <w:rFonts w:ascii="Garamond" w:eastAsia="Times New Roman" w:hAnsi="Garamond" w:cs="Segoe UI"/>
          <w:kern w:val="0"/>
          <w14:ligatures w14:val="none"/>
        </w:rPr>
      </w:pPr>
    </w:p>
    <w:p w14:paraId="1C070282" w14:textId="41C41EB7" w:rsidR="00C13D39" w:rsidRDefault="00C13D39" w:rsidP="00C13D39">
      <w:pPr>
        <w:pStyle w:val="Footer"/>
        <w:rPr>
          <w:rFonts w:ascii="Garamond" w:eastAsia="Times New Roman" w:hAnsi="Garamond" w:cs="Segoe UI"/>
          <w:kern w:val="0"/>
          <w14:ligatures w14:val="none"/>
        </w:rPr>
      </w:pPr>
      <w:r w:rsidRPr="00C13D39">
        <w:rPr>
          <w:rFonts w:ascii="Garamond" w:eastAsia="Times New Roman" w:hAnsi="Garamond" w:cs="Segoe UI"/>
          <w:kern w:val="0"/>
          <w14:ligatures w14:val="none"/>
        </w:rPr>
        <w:t xml:space="preserve">In v. 10, we are told that Jesus was here on earth, but the people did not know him: “He was in the world, and the world came into being through him; yet the world did not know him.” What are the ways every day (and </w:t>
      </w:r>
      <w:proofErr w:type="gramStart"/>
      <w:r w:rsidRPr="00C13D39">
        <w:rPr>
          <w:rFonts w:ascii="Garamond" w:eastAsia="Times New Roman" w:hAnsi="Garamond" w:cs="Segoe UI"/>
          <w:kern w:val="0"/>
          <w14:ligatures w14:val="none"/>
        </w:rPr>
        <w:t>in particular during</w:t>
      </w:r>
      <w:proofErr w:type="gramEnd"/>
      <w:r w:rsidRPr="00C13D39">
        <w:rPr>
          <w:rFonts w:ascii="Garamond" w:eastAsia="Times New Roman" w:hAnsi="Garamond" w:cs="Segoe UI"/>
          <w:kern w:val="0"/>
          <w14:ligatures w14:val="none"/>
        </w:rPr>
        <w:t xml:space="preserve"> this crazy holiday season) that we miss the presence of Christ in our world and our lives?</w:t>
      </w:r>
    </w:p>
    <w:p w14:paraId="5ECD2810" w14:textId="77777777" w:rsidR="001B107F" w:rsidRDefault="001B107F" w:rsidP="00C13D39">
      <w:pPr>
        <w:pStyle w:val="Footer"/>
        <w:rPr>
          <w:rFonts w:ascii="Garamond" w:eastAsia="Times New Roman" w:hAnsi="Garamond" w:cs="Segoe UI"/>
          <w:kern w:val="0"/>
          <w14:ligatures w14:val="none"/>
        </w:rPr>
      </w:pPr>
    </w:p>
    <w:p w14:paraId="65098EB1" w14:textId="77777777" w:rsidR="001B107F" w:rsidRDefault="001B107F" w:rsidP="00C13D39">
      <w:pPr>
        <w:pStyle w:val="Footer"/>
        <w:rPr>
          <w:rFonts w:ascii="Garamond" w:eastAsia="Times New Roman" w:hAnsi="Garamond" w:cs="Segoe UI"/>
          <w:kern w:val="0"/>
          <w14:ligatures w14:val="none"/>
        </w:rPr>
      </w:pPr>
    </w:p>
    <w:p w14:paraId="27831765" w14:textId="77777777" w:rsidR="001B107F" w:rsidRDefault="001B107F" w:rsidP="00C13D39">
      <w:pPr>
        <w:pStyle w:val="Footer"/>
        <w:rPr>
          <w:rFonts w:ascii="Garamond" w:eastAsia="Times New Roman" w:hAnsi="Garamond" w:cs="Segoe UI"/>
          <w:kern w:val="0"/>
          <w14:ligatures w14:val="none"/>
        </w:rPr>
      </w:pPr>
    </w:p>
    <w:p w14:paraId="52DFABB0" w14:textId="77777777" w:rsidR="001B107F" w:rsidRDefault="001B107F" w:rsidP="00C13D39">
      <w:pPr>
        <w:pStyle w:val="Footer"/>
        <w:rPr>
          <w:rFonts w:ascii="Garamond" w:eastAsia="Times New Roman" w:hAnsi="Garamond" w:cs="Segoe UI"/>
          <w:kern w:val="0"/>
          <w14:ligatures w14:val="none"/>
        </w:rPr>
      </w:pPr>
    </w:p>
    <w:p w14:paraId="10544856" w14:textId="77777777" w:rsidR="001B107F" w:rsidRPr="00C13D39" w:rsidRDefault="001B107F" w:rsidP="00C13D39">
      <w:pPr>
        <w:pStyle w:val="Footer"/>
        <w:rPr>
          <w:rFonts w:ascii="Garamond" w:eastAsia="Times New Roman" w:hAnsi="Garamond" w:cs="Segoe UI"/>
          <w:kern w:val="0"/>
          <w14:ligatures w14:val="none"/>
        </w:rPr>
      </w:pPr>
    </w:p>
    <w:p w14:paraId="0417FE8D" w14:textId="6AC16F51" w:rsidR="00D94F92" w:rsidRPr="001B107F" w:rsidRDefault="00D94F92" w:rsidP="00E4222D">
      <w:pPr>
        <w:pStyle w:val="Footer"/>
        <w:rPr>
          <w:rFonts w:ascii="Garamond" w:eastAsia="Times New Roman" w:hAnsi="Garamond" w:cs="Segoe UI"/>
          <w:kern w:val="0"/>
          <w14:ligatures w14:val="none"/>
        </w:rPr>
        <w:sectPr w:rsidR="00D94F92" w:rsidRPr="001B107F" w:rsidSect="000D5A6E">
          <w:type w:val="continuous"/>
          <w:pgSz w:w="12240" w:h="15840"/>
          <w:pgMar w:top="720" w:right="720" w:bottom="720" w:left="720" w:header="720" w:footer="720" w:gutter="0"/>
          <w:cols w:num="2" w:space="720"/>
          <w:docGrid w:linePitch="360"/>
        </w:sect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E0E9" w14:textId="77777777" w:rsidR="00DB0DD8" w:rsidRDefault="00DB0DD8" w:rsidP="00B861D1">
      <w:r>
        <w:separator/>
      </w:r>
    </w:p>
  </w:endnote>
  <w:endnote w:type="continuationSeparator" w:id="0">
    <w:p w14:paraId="5926C12F" w14:textId="77777777" w:rsidR="00DB0DD8" w:rsidRDefault="00DB0DD8"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723E" w14:textId="77777777" w:rsidR="00DB0DD8" w:rsidRDefault="00DB0DD8" w:rsidP="00B861D1">
      <w:r>
        <w:separator/>
      </w:r>
    </w:p>
  </w:footnote>
  <w:footnote w:type="continuationSeparator" w:id="0">
    <w:p w14:paraId="2F3009C0" w14:textId="77777777" w:rsidR="00DB0DD8" w:rsidRDefault="00DB0DD8"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4"/>
  </w:num>
  <w:num w:numId="2" w16cid:durableId="726488035">
    <w:abstractNumId w:val="15"/>
  </w:num>
  <w:num w:numId="3" w16cid:durableId="535388323">
    <w:abstractNumId w:val="18"/>
  </w:num>
  <w:num w:numId="4" w16cid:durableId="577248781">
    <w:abstractNumId w:val="20"/>
  </w:num>
  <w:num w:numId="5" w16cid:durableId="284770591">
    <w:abstractNumId w:val="11"/>
  </w:num>
  <w:num w:numId="6" w16cid:durableId="998535389">
    <w:abstractNumId w:val="13"/>
  </w:num>
  <w:num w:numId="7" w16cid:durableId="844635362">
    <w:abstractNumId w:val="23"/>
  </w:num>
  <w:num w:numId="8" w16cid:durableId="215512415">
    <w:abstractNumId w:val="3"/>
  </w:num>
  <w:num w:numId="9" w16cid:durableId="1255480508">
    <w:abstractNumId w:val="22"/>
  </w:num>
  <w:num w:numId="10" w16cid:durableId="2084141270">
    <w:abstractNumId w:val="10"/>
  </w:num>
  <w:num w:numId="11" w16cid:durableId="459374040">
    <w:abstractNumId w:val="16"/>
  </w:num>
  <w:num w:numId="12" w16cid:durableId="1202134763">
    <w:abstractNumId w:val="27"/>
  </w:num>
  <w:num w:numId="13" w16cid:durableId="1953440409">
    <w:abstractNumId w:val="6"/>
  </w:num>
  <w:num w:numId="14" w16cid:durableId="1770933598">
    <w:abstractNumId w:val="7"/>
  </w:num>
  <w:num w:numId="15" w16cid:durableId="2032493156">
    <w:abstractNumId w:val="28"/>
  </w:num>
  <w:num w:numId="16" w16cid:durableId="1855069388">
    <w:abstractNumId w:val="25"/>
  </w:num>
  <w:num w:numId="17" w16cid:durableId="703798412">
    <w:abstractNumId w:val="5"/>
  </w:num>
  <w:num w:numId="18" w16cid:durableId="1803040560">
    <w:abstractNumId w:val="17"/>
  </w:num>
  <w:num w:numId="19" w16cid:durableId="1755858330">
    <w:abstractNumId w:val="1"/>
  </w:num>
  <w:num w:numId="20" w16cid:durableId="1591498087">
    <w:abstractNumId w:val="2"/>
  </w:num>
  <w:num w:numId="21" w16cid:durableId="382559497">
    <w:abstractNumId w:val="26"/>
  </w:num>
  <w:num w:numId="22" w16cid:durableId="13383142">
    <w:abstractNumId w:val="0"/>
  </w:num>
  <w:num w:numId="23" w16cid:durableId="363284916">
    <w:abstractNumId w:val="19"/>
  </w:num>
  <w:num w:numId="24" w16cid:durableId="1313945260">
    <w:abstractNumId w:val="24"/>
  </w:num>
  <w:num w:numId="25" w16cid:durableId="199980864">
    <w:abstractNumId w:val="8"/>
  </w:num>
  <w:num w:numId="26" w16cid:durableId="1810827574">
    <w:abstractNumId w:val="14"/>
  </w:num>
  <w:num w:numId="27" w16cid:durableId="1208375615">
    <w:abstractNumId w:val="21"/>
  </w:num>
  <w:num w:numId="28" w16cid:durableId="1682315363">
    <w:abstractNumId w:val="9"/>
  </w:num>
  <w:num w:numId="29" w16cid:durableId="3774337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C047B"/>
    <w:rsid w:val="000C4618"/>
    <w:rsid w:val="000D5A6E"/>
    <w:rsid w:val="000F65EC"/>
    <w:rsid w:val="00100A81"/>
    <w:rsid w:val="0011566A"/>
    <w:rsid w:val="001168EA"/>
    <w:rsid w:val="00130644"/>
    <w:rsid w:val="00146C29"/>
    <w:rsid w:val="00161301"/>
    <w:rsid w:val="001728F7"/>
    <w:rsid w:val="001B107F"/>
    <w:rsid w:val="001B2E82"/>
    <w:rsid w:val="0026739B"/>
    <w:rsid w:val="00274C5E"/>
    <w:rsid w:val="00275711"/>
    <w:rsid w:val="0028240D"/>
    <w:rsid w:val="00290B39"/>
    <w:rsid w:val="0029482E"/>
    <w:rsid w:val="002B0AB8"/>
    <w:rsid w:val="00334546"/>
    <w:rsid w:val="00350A75"/>
    <w:rsid w:val="00355B2B"/>
    <w:rsid w:val="00374EF8"/>
    <w:rsid w:val="0038560C"/>
    <w:rsid w:val="0039205F"/>
    <w:rsid w:val="003C1D14"/>
    <w:rsid w:val="003C5D75"/>
    <w:rsid w:val="00420D0A"/>
    <w:rsid w:val="00424774"/>
    <w:rsid w:val="0045393B"/>
    <w:rsid w:val="0045601D"/>
    <w:rsid w:val="0048238F"/>
    <w:rsid w:val="00483F1C"/>
    <w:rsid w:val="004A479B"/>
    <w:rsid w:val="004C0F8C"/>
    <w:rsid w:val="004D60EB"/>
    <w:rsid w:val="004E1F4C"/>
    <w:rsid w:val="004F1848"/>
    <w:rsid w:val="00506F22"/>
    <w:rsid w:val="005278CB"/>
    <w:rsid w:val="00556445"/>
    <w:rsid w:val="00560BE2"/>
    <w:rsid w:val="005A3444"/>
    <w:rsid w:val="005B2CE3"/>
    <w:rsid w:val="00606966"/>
    <w:rsid w:val="00611F08"/>
    <w:rsid w:val="006269F6"/>
    <w:rsid w:val="006743B9"/>
    <w:rsid w:val="006B6418"/>
    <w:rsid w:val="006D2C47"/>
    <w:rsid w:val="00702360"/>
    <w:rsid w:val="00724601"/>
    <w:rsid w:val="007C3D79"/>
    <w:rsid w:val="007C4161"/>
    <w:rsid w:val="007C7B5D"/>
    <w:rsid w:val="008348B8"/>
    <w:rsid w:val="0085234F"/>
    <w:rsid w:val="008621B3"/>
    <w:rsid w:val="008627AD"/>
    <w:rsid w:val="00880EAA"/>
    <w:rsid w:val="008B571E"/>
    <w:rsid w:val="008B7D3B"/>
    <w:rsid w:val="008C1C76"/>
    <w:rsid w:val="008F0DFC"/>
    <w:rsid w:val="009030ED"/>
    <w:rsid w:val="00912481"/>
    <w:rsid w:val="009271DA"/>
    <w:rsid w:val="009B0303"/>
    <w:rsid w:val="009B61A7"/>
    <w:rsid w:val="009D0E2C"/>
    <w:rsid w:val="009E5DD7"/>
    <w:rsid w:val="009F5396"/>
    <w:rsid w:val="00A8736E"/>
    <w:rsid w:val="00A93BA1"/>
    <w:rsid w:val="00AB0A11"/>
    <w:rsid w:val="00AE7841"/>
    <w:rsid w:val="00AF172D"/>
    <w:rsid w:val="00B62408"/>
    <w:rsid w:val="00B647D9"/>
    <w:rsid w:val="00B74724"/>
    <w:rsid w:val="00B80678"/>
    <w:rsid w:val="00B861D1"/>
    <w:rsid w:val="00BD0071"/>
    <w:rsid w:val="00C00062"/>
    <w:rsid w:val="00C13D39"/>
    <w:rsid w:val="00C15511"/>
    <w:rsid w:val="00C16641"/>
    <w:rsid w:val="00C52741"/>
    <w:rsid w:val="00CC2345"/>
    <w:rsid w:val="00CC79A0"/>
    <w:rsid w:val="00CD2A27"/>
    <w:rsid w:val="00CD333C"/>
    <w:rsid w:val="00CE70B0"/>
    <w:rsid w:val="00D55870"/>
    <w:rsid w:val="00D94F92"/>
    <w:rsid w:val="00DB0DD8"/>
    <w:rsid w:val="00DB1FC1"/>
    <w:rsid w:val="00DB518C"/>
    <w:rsid w:val="00E003DA"/>
    <w:rsid w:val="00E06018"/>
    <w:rsid w:val="00E4222D"/>
    <w:rsid w:val="00ED26D3"/>
    <w:rsid w:val="00EF0C57"/>
    <w:rsid w:val="00F0273E"/>
    <w:rsid w:val="00F25FAD"/>
    <w:rsid w:val="00F77CCA"/>
    <w:rsid w:val="00FB1337"/>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2023-09-06T21:43:00Z</cp:lastPrinted>
  <dcterms:created xsi:type="dcterms:W3CDTF">2023-10-24T18:22:00Z</dcterms:created>
  <dcterms:modified xsi:type="dcterms:W3CDTF">2023-11-04T13:35:00Z</dcterms:modified>
</cp:coreProperties>
</file>