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4620A07" w:rsidR="00300739" w:rsidRPr="00320CF9" w:rsidRDefault="0082430F" w:rsidP="00D47B8B">
      <w:pPr>
        <w:rPr>
          <w:rFonts w:ascii="Garamond" w:eastAsia="Calibri" w:hAnsi="Garamond"/>
          <w:bCs/>
          <w:sz w:val="27"/>
          <w:szCs w:val="27"/>
        </w:rPr>
      </w:pPr>
      <w:r w:rsidRPr="00320CF9">
        <w:rPr>
          <w:rFonts w:ascii="Garamond" w:eastAsia="Calibri" w:hAnsi="Garamond"/>
          <w:bCs/>
          <w:noProof/>
          <w:sz w:val="27"/>
          <w:szCs w:val="27"/>
        </w:rPr>
        <w:drawing>
          <wp:inline distT="0" distB="0" distL="0" distR="0" wp14:anchorId="4C2F909D" wp14:editId="6F474666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320CF9" w:rsidRDefault="00B8442D" w:rsidP="00D47B8B">
      <w:pPr>
        <w:rPr>
          <w:rFonts w:ascii="Garamond" w:hAnsi="Garamond"/>
          <w:sz w:val="27"/>
          <w:szCs w:val="27"/>
          <w:lang w:val="es-ES"/>
        </w:rPr>
      </w:pPr>
    </w:p>
    <w:p w14:paraId="7F2ED09C" w14:textId="77777777" w:rsidR="00320CF9" w:rsidRPr="00320CF9" w:rsidRDefault="00320CF9" w:rsidP="00320CF9">
      <w:pPr>
        <w:pStyle w:val="paragraph"/>
        <w:spacing w:before="0" w:after="0"/>
        <w:rPr>
          <w:rFonts w:ascii="Garamond" w:eastAsia="Calibri" w:hAnsi="Garamond"/>
          <w:b/>
          <w:bCs/>
          <w:sz w:val="27"/>
          <w:szCs w:val="27"/>
          <w:lang w:val="es-US"/>
        </w:rPr>
      </w:pPr>
      <w:r w:rsidRPr="00320CF9">
        <w:rPr>
          <w:rStyle w:val="eop"/>
          <w:rFonts w:ascii="Garamond" w:hAnsi="Garamond" w:cs="Segoe UI"/>
          <w:b/>
          <w:bCs/>
          <w:sz w:val="27"/>
          <w:szCs w:val="27"/>
          <w:lang w:val="es-US"/>
        </w:rPr>
        <w:t>4</w:t>
      </w:r>
      <w:r w:rsidR="007A16FF" w:rsidRPr="00320CF9">
        <w:rPr>
          <w:rStyle w:val="eop"/>
          <w:rFonts w:ascii="Garamond" w:hAnsi="Garamond" w:cs="Segoe UI"/>
          <w:b/>
          <w:bCs/>
          <w:sz w:val="27"/>
          <w:szCs w:val="27"/>
          <w:lang w:val="es-US"/>
        </w:rPr>
        <w:t xml:space="preserve"> de </w:t>
      </w:r>
      <w:r w:rsidRPr="00320CF9">
        <w:rPr>
          <w:rStyle w:val="eop"/>
          <w:rFonts w:ascii="Garamond" w:hAnsi="Garamond" w:cs="Segoe UI"/>
          <w:b/>
          <w:bCs/>
          <w:sz w:val="27"/>
          <w:szCs w:val="27"/>
          <w:lang w:val="es-US"/>
        </w:rPr>
        <w:t>febrero</w:t>
      </w:r>
      <w:r w:rsidR="00222903" w:rsidRPr="00320CF9">
        <w:rPr>
          <w:rFonts w:ascii="Garamond" w:eastAsia="Calibri" w:hAnsi="Garamond"/>
          <w:b/>
          <w:bCs/>
          <w:sz w:val="27"/>
          <w:szCs w:val="27"/>
          <w:lang w:val="es-US"/>
        </w:rPr>
        <w:t xml:space="preserve"> </w:t>
      </w:r>
      <w:r w:rsidR="007A16FF" w:rsidRPr="00320CF9">
        <w:rPr>
          <w:rFonts w:ascii="Garamond" w:eastAsia="Calibri" w:hAnsi="Garamond"/>
          <w:b/>
          <w:bCs/>
          <w:sz w:val="27"/>
          <w:szCs w:val="27"/>
          <w:lang w:val="es-US"/>
        </w:rPr>
        <w:t xml:space="preserve">de </w:t>
      </w:r>
      <w:r w:rsidR="00222903" w:rsidRPr="00320CF9">
        <w:rPr>
          <w:rFonts w:ascii="Garamond" w:eastAsia="Calibri" w:hAnsi="Garamond"/>
          <w:b/>
          <w:bCs/>
          <w:sz w:val="27"/>
          <w:szCs w:val="27"/>
          <w:lang w:val="es-US"/>
        </w:rPr>
        <w:t>202</w:t>
      </w:r>
      <w:r w:rsidR="00622181" w:rsidRPr="00320CF9">
        <w:rPr>
          <w:rFonts w:ascii="Garamond" w:eastAsia="Calibri" w:hAnsi="Garamond"/>
          <w:b/>
          <w:bCs/>
          <w:sz w:val="27"/>
          <w:szCs w:val="27"/>
          <w:lang w:val="es-US"/>
        </w:rPr>
        <w:t>4</w:t>
      </w:r>
      <w:r w:rsidR="00222903" w:rsidRPr="00320CF9">
        <w:rPr>
          <w:rFonts w:ascii="Garamond" w:eastAsia="Calibri" w:hAnsi="Garamond"/>
          <w:b/>
          <w:bCs/>
          <w:sz w:val="27"/>
          <w:szCs w:val="27"/>
          <w:lang w:val="es-US"/>
        </w:rPr>
        <w:t xml:space="preserve"> – </w:t>
      </w:r>
      <w:r w:rsidR="00622181" w:rsidRPr="00320CF9">
        <w:rPr>
          <w:rFonts w:ascii="Garamond" w:eastAsia="Calibri" w:hAnsi="Garamond"/>
          <w:b/>
          <w:bCs/>
          <w:sz w:val="27"/>
          <w:szCs w:val="27"/>
          <w:lang w:val="es-US"/>
        </w:rPr>
        <w:t xml:space="preserve">Epifanía </w:t>
      </w:r>
      <w:r w:rsidRPr="00320CF9">
        <w:rPr>
          <w:rFonts w:ascii="Garamond" w:eastAsia="Calibri" w:hAnsi="Garamond"/>
          <w:b/>
          <w:bCs/>
          <w:sz w:val="27"/>
          <w:szCs w:val="27"/>
          <w:lang w:val="es-US"/>
        </w:rPr>
        <w:t>5</w:t>
      </w:r>
      <w:r w:rsidR="00151541" w:rsidRPr="00320CF9">
        <w:rPr>
          <w:rFonts w:ascii="Garamond" w:eastAsia="Calibri" w:hAnsi="Garamond"/>
          <w:b/>
          <w:bCs/>
          <w:sz w:val="27"/>
          <w:szCs w:val="27"/>
          <w:lang w:val="es-US"/>
        </w:rPr>
        <w:t xml:space="preserve"> (B)</w:t>
      </w:r>
    </w:p>
    <w:p w14:paraId="7A28801E" w14:textId="7920ECF1" w:rsidR="008E06B1" w:rsidRPr="00320CF9" w:rsidRDefault="00320CF9" w:rsidP="00320CF9">
      <w:pPr>
        <w:pStyle w:val="paragraph"/>
        <w:spacing w:before="0" w:after="0"/>
        <w:rPr>
          <w:rFonts w:ascii="Garamond" w:eastAsia="Calibri" w:hAnsi="Garamond"/>
          <w:b/>
          <w:bCs/>
          <w:sz w:val="27"/>
          <w:szCs w:val="27"/>
          <w:lang w:val="es-US"/>
        </w:rPr>
      </w:pPr>
      <w:proofErr w:type="spellStart"/>
      <w:r w:rsidRPr="00320CF9">
        <w:rPr>
          <w:rFonts w:ascii="Garamond" w:hAnsi="Garamond"/>
          <w:b/>
          <w:bCs/>
          <w:sz w:val="27"/>
          <w:szCs w:val="27"/>
          <w:lang w:eastAsia="es-ES_tradnl"/>
        </w:rPr>
        <w:t>Subvenciones</w:t>
      </w:r>
      <w:proofErr w:type="spellEnd"/>
      <w:r w:rsidRPr="00320CF9">
        <w:rPr>
          <w:rFonts w:ascii="Garamond" w:hAnsi="Garamond"/>
          <w:b/>
          <w:bCs/>
          <w:sz w:val="27"/>
          <w:szCs w:val="27"/>
          <w:lang w:eastAsia="es-ES_tradnl"/>
        </w:rPr>
        <w:t xml:space="preserve"> para </w:t>
      </w:r>
      <w:proofErr w:type="spellStart"/>
      <w:r w:rsidRPr="00320CF9">
        <w:rPr>
          <w:rFonts w:ascii="Garamond" w:hAnsi="Garamond"/>
          <w:b/>
          <w:bCs/>
          <w:sz w:val="27"/>
          <w:szCs w:val="27"/>
          <w:lang w:eastAsia="es-ES_tradnl"/>
        </w:rPr>
        <w:t>Convertirse</w:t>
      </w:r>
      <w:proofErr w:type="spellEnd"/>
      <w:r w:rsidRPr="00320CF9">
        <w:rPr>
          <w:rFonts w:ascii="Garamond" w:hAnsi="Garamond"/>
          <w:b/>
          <w:bCs/>
          <w:sz w:val="27"/>
          <w:szCs w:val="27"/>
          <w:lang w:eastAsia="es-ES_tradnl"/>
        </w:rPr>
        <w:t xml:space="preserve"> </w:t>
      </w:r>
      <w:proofErr w:type="spellStart"/>
      <w:r w:rsidRPr="00320CF9">
        <w:rPr>
          <w:rFonts w:ascii="Garamond" w:hAnsi="Garamond"/>
          <w:b/>
          <w:bCs/>
          <w:sz w:val="27"/>
          <w:szCs w:val="27"/>
          <w:lang w:eastAsia="es-ES_tradnl"/>
        </w:rPr>
        <w:t>en</w:t>
      </w:r>
      <w:proofErr w:type="spellEnd"/>
      <w:r w:rsidRPr="00320CF9">
        <w:rPr>
          <w:rFonts w:ascii="Garamond" w:hAnsi="Garamond"/>
          <w:b/>
          <w:bCs/>
          <w:sz w:val="27"/>
          <w:szCs w:val="27"/>
          <w:lang w:eastAsia="es-ES_tradnl"/>
        </w:rPr>
        <w:t xml:space="preserve"> la Amada </w:t>
      </w:r>
      <w:proofErr w:type="spellStart"/>
      <w:r w:rsidRPr="00320CF9">
        <w:rPr>
          <w:rFonts w:ascii="Garamond" w:hAnsi="Garamond"/>
          <w:b/>
          <w:bCs/>
          <w:sz w:val="27"/>
          <w:szCs w:val="27"/>
          <w:lang w:eastAsia="es-ES_tradnl"/>
        </w:rPr>
        <w:t>Comunidad</w:t>
      </w:r>
      <w:proofErr w:type="spellEnd"/>
      <w:r w:rsidR="008E06B1" w:rsidRPr="00320CF9">
        <w:rPr>
          <w:rFonts w:ascii="Garamond" w:hAnsi="Garamond"/>
          <w:sz w:val="27"/>
          <w:szCs w:val="27"/>
          <w:lang w:val="es-ES_tradnl" w:eastAsia="es-ES_tradnl"/>
        </w:rPr>
        <w:br/>
      </w:r>
    </w:p>
    <w:p w14:paraId="403264C5" w14:textId="4C04E1BB" w:rsidR="00320CF9" w:rsidRPr="00320CF9" w:rsidRDefault="00320CF9" w:rsidP="00320CF9">
      <w:pPr>
        <w:rPr>
          <w:rFonts w:ascii="Garamond" w:hAnsi="Garamond"/>
          <w:b/>
          <w:bCs/>
          <w:sz w:val="27"/>
          <w:szCs w:val="27"/>
        </w:rPr>
      </w:pPr>
      <w:proofErr w:type="spellStart"/>
      <w:r w:rsidRPr="00320CF9">
        <w:rPr>
          <w:rFonts w:ascii="Garamond" w:hAnsi="Garamond"/>
          <w:sz w:val="27"/>
          <w:szCs w:val="27"/>
        </w:rPr>
        <w:t>Están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abiertas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las solicitudes para </w:t>
      </w:r>
      <w:proofErr w:type="spellStart"/>
      <w:r w:rsidRPr="00320CF9">
        <w:rPr>
          <w:rFonts w:ascii="Garamond" w:hAnsi="Garamond"/>
          <w:sz w:val="27"/>
          <w:szCs w:val="27"/>
        </w:rPr>
        <w:t>otra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ronda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 </w:t>
      </w:r>
      <w:proofErr w:type="spellStart"/>
      <w:r w:rsidRPr="00320CF9">
        <w:rPr>
          <w:rFonts w:ascii="Garamond" w:hAnsi="Garamond"/>
          <w:sz w:val="27"/>
          <w:szCs w:val="27"/>
        </w:rPr>
        <w:t>subvenciones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para </w:t>
      </w:r>
      <w:proofErr w:type="spellStart"/>
      <w:r w:rsidRPr="00320CF9">
        <w:rPr>
          <w:rFonts w:ascii="Garamond" w:hAnsi="Garamond"/>
          <w:sz w:val="27"/>
          <w:szCs w:val="27"/>
        </w:rPr>
        <w:t>Convertirse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la Amada </w:t>
      </w:r>
      <w:proofErr w:type="spellStart"/>
      <w:proofErr w:type="gramStart"/>
      <w:r w:rsidRPr="00320CF9">
        <w:rPr>
          <w:rFonts w:ascii="Garamond" w:hAnsi="Garamond"/>
          <w:sz w:val="27"/>
          <w:szCs w:val="27"/>
        </w:rPr>
        <w:t>Comunidad</w:t>
      </w:r>
      <w:proofErr w:type="spellEnd"/>
      <w:r w:rsidRPr="00320CF9">
        <w:rPr>
          <w:rFonts w:ascii="Garamond" w:hAnsi="Garamond"/>
          <w:sz w:val="27"/>
          <w:szCs w:val="27"/>
        </w:rPr>
        <w:t>  </w:t>
      </w:r>
      <w:proofErr w:type="spellStart"/>
      <w:r w:rsidRPr="00320CF9">
        <w:rPr>
          <w:rFonts w:ascii="Garamond" w:hAnsi="Garamond"/>
          <w:sz w:val="27"/>
          <w:szCs w:val="27"/>
        </w:rPr>
        <w:t>en</w:t>
      </w:r>
      <w:proofErr w:type="spellEnd"/>
      <w:proofErr w:type="gram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apoyo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a la labor de </w:t>
      </w:r>
      <w:proofErr w:type="spellStart"/>
      <w:r w:rsidRPr="00320CF9">
        <w:rPr>
          <w:rFonts w:ascii="Garamond" w:hAnsi="Garamond"/>
          <w:sz w:val="27"/>
          <w:szCs w:val="27"/>
        </w:rPr>
        <w:t>justicia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racial, </w:t>
      </w:r>
      <w:proofErr w:type="spellStart"/>
      <w:r w:rsidRPr="00320CF9">
        <w:rPr>
          <w:rFonts w:ascii="Garamond" w:hAnsi="Garamond"/>
          <w:sz w:val="27"/>
          <w:szCs w:val="27"/>
        </w:rPr>
        <w:t>recuperación</w:t>
      </w:r>
      <w:proofErr w:type="spellEnd"/>
      <w:r w:rsidRPr="00320CF9">
        <w:rPr>
          <w:rFonts w:ascii="Garamond" w:hAnsi="Garamond"/>
          <w:sz w:val="27"/>
          <w:szCs w:val="27"/>
        </w:rPr>
        <w:t xml:space="preserve">, </w:t>
      </w:r>
      <w:proofErr w:type="spellStart"/>
      <w:r w:rsidRPr="00320CF9">
        <w:rPr>
          <w:rFonts w:ascii="Garamond" w:hAnsi="Garamond"/>
          <w:sz w:val="27"/>
          <w:szCs w:val="27"/>
        </w:rPr>
        <w:t>reconciliación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y </w:t>
      </w:r>
      <w:proofErr w:type="spellStart"/>
      <w:r w:rsidRPr="00320CF9">
        <w:rPr>
          <w:rFonts w:ascii="Garamond" w:hAnsi="Garamond"/>
          <w:sz w:val="27"/>
          <w:szCs w:val="27"/>
        </w:rPr>
        <w:t>cuidado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la </w:t>
      </w:r>
      <w:proofErr w:type="spellStart"/>
      <w:r w:rsidRPr="00320CF9">
        <w:rPr>
          <w:rFonts w:ascii="Garamond" w:hAnsi="Garamond"/>
          <w:sz w:val="27"/>
          <w:szCs w:val="27"/>
        </w:rPr>
        <w:t>creación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la </w:t>
      </w:r>
      <w:proofErr w:type="spellStart"/>
      <w:r w:rsidRPr="00320CF9">
        <w:rPr>
          <w:rFonts w:ascii="Garamond" w:hAnsi="Garamond"/>
          <w:sz w:val="27"/>
          <w:szCs w:val="27"/>
        </w:rPr>
        <w:t>Iglesia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Episcopal. La </w:t>
      </w:r>
      <w:proofErr w:type="spellStart"/>
      <w:r w:rsidRPr="00320CF9">
        <w:rPr>
          <w:rFonts w:ascii="Garamond" w:hAnsi="Garamond"/>
          <w:sz w:val="27"/>
          <w:szCs w:val="27"/>
        </w:rPr>
        <w:t>fecha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límite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para </w:t>
      </w:r>
      <w:proofErr w:type="spellStart"/>
      <w:r w:rsidRPr="00320CF9">
        <w:rPr>
          <w:rFonts w:ascii="Garamond" w:hAnsi="Garamond"/>
          <w:sz w:val="27"/>
          <w:szCs w:val="27"/>
        </w:rPr>
        <w:t>presentarlas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es </w:t>
      </w:r>
      <w:proofErr w:type="spellStart"/>
      <w:r w:rsidRPr="00320CF9">
        <w:rPr>
          <w:rFonts w:ascii="Garamond" w:hAnsi="Garamond"/>
          <w:sz w:val="27"/>
          <w:szCs w:val="27"/>
        </w:rPr>
        <w:t>el</w:t>
      </w:r>
      <w:proofErr w:type="spellEnd"/>
      <w:r w:rsidRPr="00320CF9">
        <w:rPr>
          <w:rFonts w:ascii="Garamond" w:hAnsi="Garamond"/>
          <w:sz w:val="27"/>
          <w:szCs w:val="27"/>
        </w:rPr>
        <w:t> </w:t>
      </w:r>
      <w:r w:rsidRPr="00320CF9">
        <w:rPr>
          <w:rFonts w:ascii="Garamond" w:hAnsi="Garamond"/>
          <w:b/>
          <w:bCs/>
          <w:sz w:val="27"/>
          <w:szCs w:val="27"/>
        </w:rPr>
        <w:t xml:space="preserve">1 de </w:t>
      </w:r>
      <w:proofErr w:type="spellStart"/>
      <w:r w:rsidRPr="00320CF9">
        <w:rPr>
          <w:rFonts w:ascii="Garamond" w:hAnsi="Garamond"/>
          <w:b/>
          <w:bCs/>
          <w:sz w:val="27"/>
          <w:szCs w:val="27"/>
        </w:rPr>
        <w:t>marzo</w:t>
      </w:r>
      <w:proofErr w:type="spellEnd"/>
      <w:r w:rsidRPr="00320CF9">
        <w:rPr>
          <w:rFonts w:ascii="Garamond" w:hAnsi="Garamond"/>
          <w:b/>
          <w:bCs/>
          <w:sz w:val="27"/>
          <w:szCs w:val="27"/>
        </w:rPr>
        <w:t>.</w:t>
      </w:r>
    </w:p>
    <w:p w14:paraId="3636E543" w14:textId="77777777" w:rsidR="00320CF9" w:rsidRPr="00320CF9" w:rsidRDefault="00320CF9" w:rsidP="00320CF9">
      <w:pPr>
        <w:rPr>
          <w:rFonts w:ascii="Garamond" w:hAnsi="Garamond"/>
          <w:sz w:val="27"/>
          <w:szCs w:val="27"/>
        </w:rPr>
      </w:pPr>
    </w:p>
    <w:p w14:paraId="6850BABF" w14:textId="1066E215" w:rsidR="00320CF9" w:rsidRPr="00320CF9" w:rsidRDefault="00320CF9" w:rsidP="00320CF9">
      <w:pPr>
        <w:rPr>
          <w:rFonts w:ascii="Garamond" w:hAnsi="Garamond"/>
          <w:sz w:val="27"/>
          <w:szCs w:val="27"/>
        </w:rPr>
      </w:pPr>
      <w:proofErr w:type="spellStart"/>
      <w:r w:rsidRPr="00320CF9">
        <w:rPr>
          <w:rFonts w:ascii="Garamond" w:hAnsi="Garamond"/>
          <w:sz w:val="27"/>
          <w:szCs w:val="27"/>
        </w:rPr>
        <w:t>Encuentre</w:t>
      </w:r>
      <w:proofErr w:type="spellEnd"/>
      <w:r w:rsidRPr="00320CF9">
        <w:rPr>
          <w:rFonts w:ascii="Garamond" w:hAnsi="Garamond"/>
          <w:sz w:val="27"/>
          <w:szCs w:val="27"/>
        </w:rPr>
        <w:t> </w:t>
      </w:r>
      <w:proofErr w:type="spellStart"/>
      <w:r w:rsidRPr="00320CF9">
        <w:rPr>
          <w:rFonts w:ascii="Garamond" w:hAnsi="Garamond"/>
          <w:sz w:val="27"/>
          <w:szCs w:val="27"/>
        </w:rPr>
        <w:t>los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criterios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y la </w:t>
      </w:r>
      <w:proofErr w:type="spellStart"/>
      <w:r w:rsidRPr="00320CF9">
        <w:rPr>
          <w:rFonts w:ascii="Garamond" w:hAnsi="Garamond"/>
          <w:sz w:val="27"/>
          <w:szCs w:val="27"/>
        </w:rPr>
        <w:t>solicitud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línea</w:t>
      </w:r>
      <w:proofErr w:type="spellEnd"/>
      <w:r w:rsidRPr="00320CF9">
        <w:rPr>
          <w:rFonts w:ascii="Garamond" w:hAnsi="Garamond"/>
          <w:sz w:val="27"/>
          <w:szCs w:val="27"/>
        </w:rPr>
        <w:t xml:space="preserve">: </w:t>
      </w:r>
      <w:r w:rsidRPr="00320CF9">
        <w:rPr>
          <w:rFonts w:ascii="Garamond" w:hAnsi="Garamond"/>
          <w:i/>
          <w:iCs/>
          <w:sz w:val="27"/>
          <w:szCs w:val="27"/>
        </w:rPr>
        <w:t>iam.ec/</w:t>
      </w:r>
      <w:proofErr w:type="spellStart"/>
      <w:r w:rsidRPr="00320CF9">
        <w:rPr>
          <w:rFonts w:ascii="Garamond" w:hAnsi="Garamond"/>
          <w:i/>
          <w:iCs/>
          <w:sz w:val="27"/>
          <w:szCs w:val="27"/>
        </w:rPr>
        <w:t>bbcg</w:t>
      </w:r>
      <w:proofErr w:type="spellEnd"/>
      <w:r w:rsidRPr="00320CF9">
        <w:rPr>
          <w:rFonts w:ascii="Garamond" w:hAnsi="Garamond"/>
          <w:sz w:val="27"/>
          <w:szCs w:val="27"/>
        </w:rPr>
        <w:t>.</w:t>
      </w:r>
    </w:p>
    <w:p w14:paraId="40E8DF1B" w14:textId="77777777" w:rsidR="00320CF9" w:rsidRPr="00320CF9" w:rsidRDefault="00320CF9" w:rsidP="00320CF9">
      <w:pPr>
        <w:rPr>
          <w:rFonts w:ascii="Garamond" w:hAnsi="Garamond"/>
          <w:sz w:val="27"/>
          <w:szCs w:val="27"/>
        </w:rPr>
      </w:pPr>
    </w:p>
    <w:p w14:paraId="7C1921C7" w14:textId="02BC62CF" w:rsidR="00320CF9" w:rsidRPr="00320CF9" w:rsidRDefault="00320CF9" w:rsidP="00320CF9">
      <w:pPr>
        <w:rPr>
          <w:rFonts w:ascii="Garamond" w:hAnsi="Garamond"/>
          <w:sz w:val="27"/>
          <w:szCs w:val="27"/>
        </w:rPr>
      </w:pPr>
      <w:r w:rsidRPr="00320CF9">
        <w:rPr>
          <w:rFonts w:ascii="Garamond" w:hAnsi="Garamond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3828AFB2" wp14:editId="62F792FD">
            <wp:simplePos x="0" y="0"/>
            <wp:positionH relativeFrom="column">
              <wp:posOffset>4324985</wp:posOffset>
            </wp:positionH>
            <wp:positionV relativeFrom="paragraph">
              <wp:posOffset>58387</wp:posOffset>
            </wp:positionV>
            <wp:extent cx="2525395" cy="1330960"/>
            <wp:effectExtent l="0" t="0" r="1905" b="2540"/>
            <wp:wrapSquare wrapText="bothSides"/>
            <wp:docPr id="900467154" name="Picture 1" descr="A red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67154" name="Picture 1" descr="A red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CF9">
        <w:rPr>
          <w:rFonts w:ascii="Garamond" w:hAnsi="Garamond"/>
          <w:sz w:val="27"/>
          <w:szCs w:val="27"/>
        </w:rPr>
        <w:t xml:space="preserve">Los </w:t>
      </w:r>
      <w:proofErr w:type="spellStart"/>
      <w:r w:rsidRPr="00320CF9">
        <w:rPr>
          <w:rFonts w:ascii="Garamond" w:hAnsi="Garamond"/>
          <w:sz w:val="27"/>
          <w:szCs w:val="27"/>
        </w:rPr>
        <w:t>fondos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para </w:t>
      </w:r>
      <w:proofErr w:type="spellStart"/>
      <w:r w:rsidRPr="00320CF9">
        <w:rPr>
          <w:rFonts w:ascii="Garamond" w:hAnsi="Garamond"/>
          <w:sz w:val="27"/>
          <w:szCs w:val="27"/>
        </w:rPr>
        <w:t>estas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subvenciones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fueron</w:t>
      </w:r>
      <w:proofErr w:type="spellEnd"/>
      <w:r w:rsidRPr="00320CF9">
        <w:rPr>
          <w:rFonts w:ascii="Garamond" w:hAnsi="Garamond"/>
          <w:sz w:val="27"/>
          <w:szCs w:val="27"/>
        </w:rPr>
        <w:t> </w:t>
      </w:r>
      <w:proofErr w:type="spellStart"/>
      <w:r w:rsidRPr="00320CF9">
        <w:rPr>
          <w:rFonts w:ascii="Garamond" w:hAnsi="Garamond"/>
          <w:sz w:val="27"/>
          <w:szCs w:val="27"/>
        </w:rPr>
        <w:t>asignados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por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primera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vez</w:t>
      </w:r>
      <w:proofErr w:type="spellEnd"/>
      <w:r w:rsidRPr="00320CF9">
        <w:rPr>
          <w:rFonts w:ascii="Garamond" w:hAnsi="Garamond"/>
          <w:sz w:val="27"/>
          <w:szCs w:val="27"/>
        </w:rPr>
        <w:t>  </w:t>
      </w:r>
      <w:proofErr w:type="spellStart"/>
      <w:r w:rsidRPr="00320CF9">
        <w:rPr>
          <w:rFonts w:ascii="Garamond" w:hAnsi="Garamond"/>
          <w:sz w:val="27"/>
          <w:szCs w:val="27"/>
        </w:rPr>
        <w:t>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2018 </w:t>
      </w:r>
      <w:proofErr w:type="spellStart"/>
      <w:r w:rsidRPr="00320CF9">
        <w:rPr>
          <w:rFonts w:ascii="Garamond" w:hAnsi="Garamond"/>
          <w:sz w:val="27"/>
          <w:szCs w:val="27"/>
        </w:rPr>
        <w:t>por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la 79ª. </w:t>
      </w:r>
      <w:proofErr w:type="spellStart"/>
      <w:r w:rsidRPr="00320CF9">
        <w:rPr>
          <w:rFonts w:ascii="Garamond" w:hAnsi="Garamond"/>
          <w:sz w:val="27"/>
          <w:szCs w:val="27"/>
        </w:rPr>
        <w:t>Convención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General; </w:t>
      </w:r>
      <w:proofErr w:type="spellStart"/>
      <w:r w:rsidRPr="00320CF9">
        <w:rPr>
          <w:rFonts w:ascii="Garamond" w:hAnsi="Garamond"/>
          <w:sz w:val="27"/>
          <w:szCs w:val="27"/>
        </w:rPr>
        <w:t>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2022, la 80ª. </w:t>
      </w:r>
      <w:proofErr w:type="spellStart"/>
      <w:r w:rsidRPr="00320CF9">
        <w:rPr>
          <w:rFonts w:ascii="Garamond" w:hAnsi="Garamond"/>
          <w:sz w:val="27"/>
          <w:szCs w:val="27"/>
        </w:rPr>
        <w:t>Convención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General </w:t>
      </w:r>
      <w:proofErr w:type="spellStart"/>
      <w:r w:rsidRPr="00320CF9">
        <w:rPr>
          <w:rFonts w:ascii="Garamond" w:hAnsi="Garamond"/>
          <w:sz w:val="27"/>
          <w:szCs w:val="27"/>
        </w:rPr>
        <w:t>aprobó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fondos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adicionales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  «para la </w:t>
      </w:r>
      <w:proofErr w:type="spellStart"/>
      <w:r w:rsidRPr="00320CF9">
        <w:rPr>
          <w:rFonts w:ascii="Garamond" w:hAnsi="Garamond"/>
          <w:sz w:val="27"/>
          <w:szCs w:val="27"/>
        </w:rPr>
        <w:t>implementación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continua del </w:t>
      </w:r>
      <w:proofErr w:type="spellStart"/>
      <w:r w:rsidRPr="00320CF9">
        <w:rPr>
          <w:rFonts w:ascii="Garamond" w:hAnsi="Garamond"/>
          <w:sz w:val="27"/>
          <w:szCs w:val="27"/>
        </w:rPr>
        <w:t>subsecuente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quehacer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</w:t>
      </w:r>
      <w:proofErr w:type="spellStart"/>
      <w:r w:rsidRPr="00320CF9">
        <w:rPr>
          <w:rFonts w:ascii="Garamond" w:hAnsi="Garamond"/>
          <w:sz w:val="27"/>
          <w:szCs w:val="27"/>
        </w:rPr>
        <w:t>organización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</w:t>
      </w:r>
      <w:proofErr w:type="spellStart"/>
      <w:r w:rsidRPr="00320CF9">
        <w:rPr>
          <w:rFonts w:ascii="Garamond" w:hAnsi="Garamond"/>
          <w:sz w:val="27"/>
          <w:szCs w:val="27"/>
        </w:rPr>
        <w:t>nuestros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empeños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para responder a la </w:t>
      </w:r>
      <w:proofErr w:type="spellStart"/>
      <w:r w:rsidRPr="00320CF9">
        <w:rPr>
          <w:rFonts w:ascii="Garamond" w:hAnsi="Garamond"/>
          <w:sz w:val="27"/>
          <w:szCs w:val="27"/>
        </w:rPr>
        <w:t>injusticia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social y racial y </w:t>
      </w:r>
      <w:proofErr w:type="spellStart"/>
      <w:r w:rsidRPr="00320CF9">
        <w:rPr>
          <w:rFonts w:ascii="Garamond" w:hAnsi="Garamond"/>
          <w:sz w:val="27"/>
          <w:szCs w:val="27"/>
        </w:rPr>
        <w:t>hacer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crecer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una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Amada </w:t>
      </w:r>
      <w:proofErr w:type="spellStart"/>
      <w:r w:rsidRPr="00320CF9">
        <w:rPr>
          <w:rFonts w:ascii="Garamond" w:hAnsi="Garamond"/>
          <w:sz w:val="27"/>
          <w:szCs w:val="27"/>
        </w:rPr>
        <w:t>Comunidad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</w:t>
      </w:r>
      <w:proofErr w:type="spellStart"/>
      <w:r w:rsidRPr="00320CF9">
        <w:rPr>
          <w:rFonts w:ascii="Garamond" w:hAnsi="Garamond"/>
          <w:sz w:val="27"/>
          <w:szCs w:val="27"/>
        </w:rPr>
        <w:t>reparadores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, </w:t>
      </w:r>
      <w:proofErr w:type="spellStart"/>
      <w:r w:rsidRPr="00320CF9">
        <w:rPr>
          <w:rFonts w:ascii="Garamond" w:hAnsi="Garamond"/>
          <w:sz w:val="27"/>
          <w:szCs w:val="27"/>
        </w:rPr>
        <w:t>hacedores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</w:t>
      </w:r>
      <w:proofErr w:type="spellStart"/>
      <w:r w:rsidRPr="00320CF9">
        <w:rPr>
          <w:rFonts w:ascii="Garamond" w:hAnsi="Garamond"/>
          <w:sz w:val="27"/>
          <w:szCs w:val="27"/>
        </w:rPr>
        <w:t>justicia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y </w:t>
      </w:r>
      <w:proofErr w:type="spellStart"/>
      <w:r w:rsidRPr="00320CF9">
        <w:rPr>
          <w:rFonts w:ascii="Garamond" w:hAnsi="Garamond"/>
          <w:sz w:val="27"/>
          <w:szCs w:val="27"/>
        </w:rPr>
        <w:t>reconciliadores</w:t>
      </w:r>
      <w:proofErr w:type="spellEnd"/>
      <w:r w:rsidRPr="00320CF9">
        <w:rPr>
          <w:rFonts w:ascii="Garamond" w:hAnsi="Garamond"/>
          <w:sz w:val="27"/>
          <w:szCs w:val="27"/>
        </w:rPr>
        <w:t>»</w:t>
      </w:r>
      <w:r w:rsidRPr="00320CF9">
        <w:rPr>
          <w:rFonts w:ascii="Garamond" w:hAnsi="Garamond"/>
          <w:sz w:val="27"/>
          <w:szCs w:val="27"/>
        </w:rPr>
        <w:br/>
      </w:r>
      <w:r w:rsidRPr="00320CF9">
        <w:rPr>
          <w:rFonts w:ascii="Garamond" w:hAnsi="Garamond"/>
          <w:sz w:val="27"/>
          <w:szCs w:val="27"/>
        </w:rPr>
        <w:br/>
        <w:t xml:space="preserve">Se anima a </w:t>
      </w:r>
      <w:proofErr w:type="spellStart"/>
      <w:r w:rsidRPr="00320CF9">
        <w:rPr>
          <w:rFonts w:ascii="Garamond" w:hAnsi="Garamond"/>
          <w:sz w:val="27"/>
          <w:szCs w:val="27"/>
        </w:rPr>
        <w:t>los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solicitantes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a </w:t>
      </w:r>
      <w:proofErr w:type="spellStart"/>
      <w:r w:rsidRPr="00320CF9">
        <w:rPr>
          <w:rFonts w:ascii="Garamond" w:hAnsi="Garamond"/>
          <w:sz w:val="27"/>
          <w:szCs w:val="27"/>
        </w:rPr>
        <w:t>reflexionar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primero </w:t>
      </w:r>
      <w:proofErr w:type="spellStart"/>
      <w:r w:rsidRPr="00320CF9">
        <w:rPr>
          <w:rFonts w:ascii="Garamond" w:hAnsi="Garamond"/>
          <w:sz w:val="27"/>
          <w:szCs w:val="27"/>
        </w:rPr>
        <w:t>sobre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el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recurso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la </w:t>
      </w:r>
      <w:proofErr w:type="spellStart"/>
      <w:r w:rsidRPr="00320CF9">
        <w:rPr>
          <w:rFonts w:ascii="Garamond" w:hAnsi="Garamond"/>
          <w:sz w:val="27"/>
          <w:szCs w:val="27"/>
        </w:rPr>
        <w:t>Iglesia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Episcopal «</w:t>
      </w:r>
      <w:proofErr w:type="spellStart"/>
      <w:r w:rsidRPr="00320CF9">
        <w:rPr>
          <w:rFonts w:ascii="Garamond" w:hAnsi="Garamond"/>
          <w:sz w:val="27"/>
          <w:szCs w:val="27"/>
        </w:rPr>
        <w:t>Convertirse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una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Amada </w:t>
      </w:r>
      <w:proofErr w:type="spellStart"/>
      <w:r w:rsidRPr="00320CF9">
        <w:rPr>
          <w:rFonts w:ascii="Garamond" w:hAnsi="Garamond"/>
          <w:sz w:val="27"/>
          <w:szCs w:val="27"/>
        </w:rPr>
        <w:t>Comunidad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allí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donde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estés</w:t>
      </w:r>
      <w:proofErr w:type="spellEnd"/>
      <w:r w:rsidRPr="00320CF9">
        <w:rPr>
          <w:rFonts w:ascii="Garamond" w:hAnsi="Garamond"/>
          <w:sz w:val="27"/>
          <w:szCs w:val="27"/>
        </w:rPr>
        <w:t xml:space="preserve">» , </w:t>
      </w:r>
      <w:proofErr w:type="spellStart"/>
      <w:r w:rsidRPr="00320CF9">
        <w:rPr>
          <w:rFonts w:ascii="Garamond" w:hAnsi="Garamond"/>
          <w:sz w:val="27"/>
          <w:szCs w:val="27"/>
        </w:rPr>
        <w:t>el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cual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describes </w:t>
      </w:r>
      <w:proofErr w:type="spellStart"/>
      <w:r w:rsidRPr="00320CF9">
        <w:rPr>
          <w:rFonts w:ascii="Garamond" w:hAnsi="Garamond"/>
          <w:sz w:val="27"/>
          <w:szCs w:val="27"/>
        </w:rPr>
        <w:t>formas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específicas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</w:t>
      </w:r>
      <w:proofErr w:type="spellStart"/>
      <w:r w:rsidRPr="00320CF9">
        <w:rPr>
          <w:rFonts w:ascii="Garamond" w:hAnsi="Garamond"/>
          <w:sz w:val="27"/>
          <w:szCs w:val="27"/>
        </w:rPr>
        <w:t>participar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esta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labor. Son bien </w:t>
      </w:r>
      <w:proofErr w:type="spellStart"/>
      <w:r w:rsidRPr="00320CF9">
        <w:rPr>
          <w:rFonts w:ascii="Garamond" w:hAnsi="Garamond"/>
          <w:sz w:val="27"/>
          <w:szCs w:val="27"/>
        </w:rPr>
        <w:t>recibidos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todos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los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proyectos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que </w:t>
      </w:r>
      <w:proofErr w:type="spellStart"/>
      <w:r w:rsidRPr="00320CF9">
        <w:rPr>
          <w:rFonts w:ascii="Garamond" w:hAnsi="Garamond"/>
          <w:sz w:val="27"/>
          <w:szCs w:val="27"/>
        </w:rPr>
        <w:t>avancen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cualquiera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</w:t>
      </w:r>
      <w:proofErr w:type="spellStart"/>
      <w:r w:rsidRPr="00320CF9">
        <w:rPr>
          <w:rFonts w:ascii="Garamond" w:hAnsi="Garamond"/>
          <w:sz w:val="27"/>
          <w:szCs w:val="27"/>
        </w:rPr>
        <w:t>los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cuadrantes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del </w:t>
      </w:r>
      <w:proofErr w:type="spellStart"/>
      <w:r w:rsidRPr="00320CF9">
        <w:rPr>
          <w:rFonts w:ascii="Garamond" w:hAnsi="Garamond"/>
          <w:sz w:val="27"/>
          <w:szCs w:val="27"/>
        </w:rPr>
        <w:t>laberinto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</w:t>
      </w:r>
      <w:proofErr w:type="spellStart"/>
      <w:r w:rsidRPr="00320CF9">
        <w:rPr>
          <w:rFonts w:ascii="Garamond" w:hAnsi="Garamond"/>
          <w:sz w:val="27"/>
          <w:szCs w:val="27"/>
        </w:rPr>
        <w:t>Convertirse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la Amada </w:t>
      </w:r>
      <w:proofErr w:type="spellStart"/>
      <w:r w:rsidRPr="00320CF9">
        <w:rPr>
          <w:rFonts w:ascii="Garamond" w:hAnsi="Garamond"/>
          <w:sz w:val="27"/>
          <w:szCs w:val="27"/>
        </w:rPr>
        <w:t>Comunidad</w:t>
      </w:r>
      <w:proofErr w:type="spellEnd"/>
      <w:r w:rsidRPr="00320CF9">
        <w:rPr>
          <w:rFonts w:ascii="Garamond" w:hAnsi="Garamond"/>
          <w:sz w:val="27"/>
          <w:szCs w:val="27"/>
        </w:rPr>
        <w:t>.</w:t>
      </w:r>
    </w:p>
    <w:p w14:paraId="0706E642" w14:textId="49DEAA89" w:rsidR="00320CF9" w:rsidRPr="00320CF9" w:rsidRDefault="00320CF9" w:rsidP="00320CF9">
      <w:pPr>
        <w:rPr>
          <w:rFonts w:ascii="Garamond" w:hAnsi="Garamond"/>
          <w:sz w:val="27"/>
          <w:szCs w:val="27"/>
        </w:rPr>
      </w:pPr>
    </w:p>
    <w:p w14:paraId="6B31BAD0" w14:textId="294F18FF" w:rsidR="00320CF9" w:rsidRPr="00320CF9" w:rsidRDefault="00320CF9" w:rsidP="00320CF9">
      <w:pPr>
        <w:rPr>
          <w:rFonts w:ascii="Garamond" w:hAnsi="Garamond"/>
          <w:sz w:val="27"/>
          <w:szCs w:val="27"/>
        </w:rPr>
      </w:pPr>
      <w:r w:rsidRPr="00320CF9">
        <w:rPr>
          <w:rFonts w:ascii="Garamond" w:hAnsi="Garamond"/>
          <w:sz w:val="27"/>
          <w:szCs w:val="27"/>
        </w:rPr>
        <w:t xml:space="preserve">Las </w:t>
      </w:r>
      <w:proofErr w:type="spellStart"/>
      <w:r w:rsidRPr="00320CF9">
        <w:rPr>
          <w:rFonts w:ascii="Garamond" w:hAnsi="Garamond"/>
          <w:sz w:val="27"/>
          <w:szCs w:val="27"/>
        </w:rPr>
        <w:t>subvenciones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incluyen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subvenciones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iniciales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hasta $7.500 y </w:t>
      </w:r>
      <w:proofErr w:type="spellStart"/>
      <w:r w:rsidRPr="00320CF9">
        <w:rPr>
          <w:rFonts w:ascii="Garamond" w:hAnsi="Garamond"/>
          <w:sz w:val="27"/>
          <w:szCs w:val="27"/>
        </w:rPr>
        <w:t>subvenciones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</w:t>
      </w:r>
      <w:proofErr w:type="spellStart"/>
      <w:r w:rsidRPr="00320CF9">
        <w:rPr>
          <w:rFonts w:ascii="Garamond" w:hAnsi="Garamond"/>
          <w:sz w:val="27"/>
          <w:szCs w:val="27"/>
        </w:rPr>
        <w:t>impacto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hasta $15.000. Las </w:t>
      </w:r>
      <w:proofErr w:type="spellStart"/>
      <w:r w:rsidRPr="00320CF9">
        <w:rPr>
          <w:rFonts w:ascii="Garamond" w:hAnsi="Garamond"/>
          <w:sz w:val="27"/>
          <w:szCs w:val="27"/>
        </w:rPr>
        <w:t>subvenciones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iniciales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están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dirigidas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a </w:t>
      </w:r>
      <w:proofErr w:type="spellStart"/>
      <w:r w:rsidRPr="00320CF9">
        <w:rPr>
          <w:rFonts w:ascii="Garamond" w:hAnsi="Garamond"/>
          <w:sz w:val="27"/>
          <w:szCs w:val="27"/>
        </w:rPr>
        <w:t>grupos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que </w:t>
      </w:r>
      <w:proofErr w:type="spellStart"/>
      <w:r w:rsidRPr="00320CF9">
        <w:rPr>
          <w:rFonts w:ascii="Garamond" w:hAnsi="Garamond"/>
          <w:sz w:val="27"/>
          <w:szCs w:val="27"/>
        </w:rPr>
        <w:t>lanzan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nuevos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proyectos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o </w:t>
      </w:r>
      <w:proofErr w:type="spellStart"/>
      <w:r w:rsidRPr="00320CF9">
        <w:rPr>
          <w:rFonts w:ascii="Garamond" w:hAnsi="Garamond"/>
          <w:sz w:val="27"/>
          <w:szCs w:val="27"/>
        </w:rPr>
        <w:t>hacen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crecer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proyectos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existentes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. Las </w:t>
      </w:r>
      <w:proofErr w:type="spellStart"/>
      <w:r w:rsidRPr="00320CF9">
        <w:rPr>
          <w:rFonts w:ascii="Garamond" w:hAnsi="Garamond"/>
          <w:sz w:val="27"/>
          <w:szCs w:val="27"/>
        </w:rPr>
        <w:t>subvenciones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</w:t>
      </w:r>
      <w:proofErr w:type="spellStart"/>
      <w:r w:rsidRPr="00320CF9">
        <w:rPr>
          <w:rFonts w:ascii="Garamond" w:hAnsi="Garamond"/>
          <w:sz w:val="27"/>
          <w:szCs w:val="27"/>
        </w:rPr>
        <w:t>impacto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están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dirigidas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principalmente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gramStart"/>
      <w:r w:rsidRPr="00320CF9">
        <w:rPr>
          <w:rFonts w:ascii="Garamond" w:hAnsi="Garamond"/>
          <w:sz w:val="27"/>
          <w:szCs w:val="27"/>
        </w:rPr>
        <w:t>a</w:t>
      </w:r>
      <w:proofErr w:type="gram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aumentar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la </w:t>
      </w:r>
      <w:proofErr w:type="spellStart"/>
      <w:r w:rsidRPr="00320CF9">
        <w:rPr>
          <w:rFonts w:ascii="Garamond" w:hAnsi="Garamond"/>
          <w:sz w:val="27"/>
          <w:szCs w:val="27"/>
        </w:rPr>
        <w:t>capacidad</w:t>
      </w:r>
      <w:proofErr w:type="spellEnd"/>
      <w:r w:rsidRPr="00320CF9">
        <w:rPr>
          <w:rFonts w:ascii="Garamond" w:hAnsi="Garamond"/>
          <w:sz w:val="27"/>
          <w:szCs w:val="27"/>
        </w:rPr>
        <w:t xml:space="preserve">, </w:t>
      </w:r>
      <w:proofErr w:type="spellStart"/>
      <w:r w:rsidRPr="00320CF9">
        <w:rPr>
          <w:rFonts w:ascii="Garamond" w:hAnsi="Garamond"/>
          <w:sz w:val="27"/>
          <w:szCs w:val="27"/>
        </w:rPr>
        <w:t>el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impacto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y </w:t>
      </w:r>
      <w:proofErr w:type="spellStart"/>
      <w:r w:rsidRPr="00320CF9">
        <w:rPr>
          <w:rFonts w:ascii="Garamond" w:hAnsi="Garamond"/>
          <w:sz w:val="27"/>
          <w:szCs w:val="27"/>
        </w:rPr>
        <w:t>el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alcance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las </w:t>
      </w:r>
      <w:proofErr w:type="spellStart"/>
      <w:r w:rsidRPr="00320CF9">
        <w:rPr>
          <w:rFonts w:ascii="Garamond" w:hAnsi="Garamond"/>
          <w:sz w:val="27"/>
          <w:szCs w:val="27"/>
        </w:rPr>
        <w:t>comunidades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e </w:t>
      </w:r>
      <w:proofErr w:type="spellStart"/>
      <w:r w:rsidRPr="00320CF9">
        <w:rPr>
          <w:rFonts w:ascii="Garamond" w:hAnsi="Garamond"/>
          <w:sz w:val="27"/>
          <w:szCs w:val="27"/>
        </w:rPr>
        <w:t>instituciones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que </w:t>
      </w:r>
      <w:proofErr w:type="spellStart"/>
      <w:r w:rsidRPr="00320CF9">
        <w:rPr>
          <w:rFonts w:ascii="Garamond" w:hAnsi="Garamond"/>
          <w:sz w:val="27"/>
          <w:szCs w:val="27"/>
        </w:rPr>
        <w:t>ya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se </w:t>
      </w:r>
      <w:proofErr w:type="spellStart"/>
      <w:r w:rsidRPr="00320CF9">
        <w:rPr>
          <w:rFonts w:ascii="Garamond" w:hAnsi="Garamond"/>
          <w:sz w:val="27"/>
          <w:szCs w:val="27"/>
        </w:rPr>
        <w:t>empeñan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promover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la </w:t>
      </w:r>
      <w:proofErr w:type="spellStart"/>
      <w:r w:rsidRPr="00320CF9">
        <w:rPr>
          <w:rFonts w:ascii="Garamond" w:hAnsi="Garamond"/>
          <w:sz w:val="27"/>
          <w:szCs w:val="27"/>
        </w:rPr>
        <w:t>justicia</w:t>
      </w:r>
      <w:proofErr w:type="spellEnd"/>
      <w:r w:rsidRPr="00320CF9">
        <w:rPr>
          <w:rFonts w:ascii="Garamond" w:hAnsi="Garamond"/>
          <w:sz w:val="27"/>
          <w:szCs w:val="27"/>
        </w:rPr>
        <w:t xml:space="preserve">, la </w:t>
      </w:r>
      <w:proofErr w:type="spellStart"/>
      <w:r w:rsidRPr="00320CF9">
        <w:rPr>
          <w:rFonts w:ascii="Garamond" w:hAnsi="Garamond"/>
          <w:sz w:val="27"/>
          <w:szCs w:val="27"/>
        </w:rPr>
        <w:t>recuperación</w:t>
      </w:r>
      <w:proofErr w:type="spellEnd"/>
      <w:r w:rsidRPr="00320CF9">
        <w:rPr>
          <w:rFonts w:ascii="Garamond" w:hAnsi="Garamond"/>
          <w:sz w:val="27"/>
          <w:szCs w:val="27"/>
        </w:rPr>
        <w:t xml:space="preserve">, la </w:t>
      </w:r>
      <w:proofErr w:type="spellStart"/>
      <w:r w:rsidRPr="00320CF9">
        <w:rPr>
          <w:rFonts w:ascii="Garamond" w:hAnsi="Garamond"/>
          <w:sz w:val="27"/>
          <w:szCs w:val="27"/>
        </w:rPr>
        <w:t>reconciliación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y </w:t>
      </w:r>
      <w:proofErr w:type="spellStart"/>
      <w:r w:rsidRPr="00320CF9">
        <w:rPr>
          <w:rFonts w:ascii="Garamond" w:hAnsi="Garamond"/>
          <w:sz w:val="27"/>
          <w:szCs w:val="27"/>
        </w:rPr>
        <w:t>el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cuidado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la </w:t>
      </w:r>
      <w:proofErr w:type="spellStart"/>
      <w:r w:rsidRPr="00320CF9">
        <w:rPr>
          <w:rFonts w:ascii="Garamond" w:hAnsi="Garamond"/>
          <w:sz w:val="27"/>
          <w:szCs w:val="27"/>
        </w:rPr>
        <w:t>creación</w:t>
      </w:r>
      <w:proofErr w:type="spellEnd"/>
      <w:r w:rsidRPr="00320CF9">
        <w:rPr>
          <w:rFonts w:ascii="Garamond" w:hAnsi="Garamond"/>
          <w:sz w:val="27"/>
          <w:szCs w:val="27"/>
        </w:rPr>
        <w:t>.</w:t>
      </w:r>
    </w:p>
    <w:p w14:paraId="01A553F3" w14:textId="0F5A2F89" w:rsidR="00320CF9" w:rsidRPr="00320CF9" w:rsidRDefault="00320CF9" w:rsidP="00320CF9">
      <w:pPr>
        <w:rPr>
          <w:rFonts w:ascii="Garamond" w:hAnsi="Garamond"/>
          <w:sz w:val="27"/>
          <w:szCs w:val="27"/>
        </w:rPr>
      </w:pPr>
    </w:p>
    <w:p w14:paraId="6DD8B093" w14:textId="485512BB" w:rsidR="00320CF9" w:rsidRPr="00320CF9" w:rsidRDefault="00320CF9" w:rsidP="00320CF9">
      <w:pPr>
        <w:rPr>
          <w:rFonts w:ascii="Garamond" w:hAnsi="Garamond"/>
          <w:sz w:val="27"/>
          <w:szCs w:val="27"/>
        </w:rPr>
      </w:pPr>
      <w:r w:rsidRPr="00320CF9">
        <w:rPr>
          <w:rFonts w:ascii="Garamond" w:hAnsi="Garamond"/>
          <w:sz w:val="27"/>
          <w:szCs w:val="27"/>
        </w:rPr>
        <w:t>«</w:t>
      </w:r>
      <w:proofErr w:type="spellStart"/>
      <w:r w:rsidRPr="00320CF9">
        <w:rPr>
          <w:rFonts w:ascii="Garamond" w:hAnsi="Garamond"/>
          <w:sz w:val="27"/>
          <w:szCs w:val="27"/>
        </w:rPr>
        <w:t>Estas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subvenciones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son </w:t>
      </w:r>
      <w:proofErr w:type="spellStart"/>
      <w:r w:rsidRPr="00320CF9">
        <w:rPr>
          <w:rFonts w:ascii="Garamond" w:hAnsi="Garamond"/>
          <w:sz w:val="27"/>
          <w:szCs w:val="27"/>
        </w:rPr>
        <w:t>más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que un simple </w:t>
      </w:r>
      <w:proofErr w:type="spellStart"/>
      <w:r w:rsidRPr="00320CF9">
        <w:rPr>
          <w:rFonts w:ascii="Garamond" w:hAnsi="Garamond"/>
          <w:sz w:val="27"/>
          <w:szCs w:val="27"/>
        </w:rPr>
        <w:t>respaldo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económico</w:t>
      </w:r>
      <w:proofErr w:type="spellEnd"/>
      <w:r w:rsidRPr="00320CF9">
        <w:rPr>
          <w:rFonts w:ascii="Garamond" w:hAnsi="Garamond"/>
          <w:sz w:val="27"/>
          <w:szCs w:val="27"/>
        </w:rPr>
        <w:t xml:space="preserve">; son un testimonio de </w:t>
      </w:r>
      <w:proofErr w:type="spellStart"/>
      <w:r w:rsidRPr="00320CF9">
        <w:rPr>
          <w:rFonts w:ascii="Garamond" w:hAnsi="Garamond"/>
          <w:sz w:val="27"/>
          <w:szCs w:val="27"/>
        </w:rPr>
        <w:t>nuestro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compromiso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inquebrantable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</w:t>
      </w:r>
      <w:proofErr w:type="spellStart"/>
      <w:r w:rsidRPr="00320CF9">
        <w:rPr>
          <w:rFonts w:ascii="Garamond" w:hAnsi="Garamond"/>
          <w:sz w:val="27"/>
          <w:szCs w:val="27"/>
        </w:rPr>
        <w:t>fomentar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comunidades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inclusivas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y amorosas que </w:t>
      </w:r>
      <w:proofErr w:type="spellStart"/>
      <w:r w:rsidRPr="00320CF9">
        <w:rPr>
          <w:rFonts w:ascii="Garamond" w:hAnsi="Garamond"/>
          <w:sz w:val="27"/>
          <w:szCs w:val="27"/>
        </w:rPr>
        <w:t>encarnen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el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espíritu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</w:t>
      </w:r>
      <w:proofErr w:type="spellStart"/>
      <w:r w:rsidRPr="00320CF9">
        <w:rPr>
          <w:rFonts w:ascii="Garamond" w:hAnsi="Garamond"/>
          <w:sz w:val="27"/>
          <w:szCs w:val="27"/>
        </w:rPr>
        <w:t>unión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y </w:t>
      </w:r>
      <w:proofErr w:type="spellStart"/>
      <w:r w:rsidRPr="00320CF9">
        <w:rPr>
          <w:rFonts w:ascii="Garamond" w:hAnsi="Garamond"/>
          <w:sz w:val="27"/>
          <w:szCs w:val="27"/>
        </w:rPr>
        <w:t>comprensión</w:t>
      </w:r>
      <w:proofErr w:type="spellEnd"/>
      <w:r w:rsidRPr="00320CF9">
        <w:rPr>
          <w:rFonts w:ascii="Garamond" w:hAnsi="Garamond"/>
          <w:sz w:val="27"/>
          <w:szCs w:val="27"/>
        </w:rPr>
        <w:t xml:space="preserve">», </w:t>
      </w:r>
      <w:proofErr w:type="spellStart"/>
      <w:r w:rsidRPr="00320CF9">
        <w:rPr>
          <w:rFonts w:ascii="Garamond" w:hAnsi="Garamond"/>
          <w:sz w:val="27"/>
          <w:szCs w:val="27"/>
        </w:rPr>
        <w:t>dijo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el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Rdo</w:t>
      </w:r>
      <w:proofErr w:type="spellEnd"/>
      <w:r w:rsidRPr="00320CF9">
        <w:rPr>
          <w:rFonts w:ascii="Garamond" w:hAnsi="Garamond"/>
          <w:sz w:val="27"/>
          <w:szCs w:val="27"/>
        </w:rPr>
        <w:t xml:space="preserve">. Edwin Johnson, </w:t>
      </w:r>
      <w:proofErr w:type="spellStart"/>
      <w:r w:rsidRPr="00320CF9">
        <w:rPr>
          <w:rFonts w:ascii="Garamond" w:hAnsi="Garamond"/>
          <w:sz w:val="27"/>
          <w:szCs w:val="27"/>
        </w:rPr>
        <w:t>presidente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del Grupo </w:t>
      </w:r>
      <w:proofErr w:type="spellStart"/>
      <w:r w:rsidRPr="00320CF9">
        <w:rPr>
          <w:rFonts w:ascii="Garamond" w:hAnsi="Garamond"/>
          <w:sz w:val="27"/>
          <w:szCs w:val="27"/>
        </w:rPr>
        <w:t>Asesor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Comunitario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</w:t>
      </w:r>
      <w:proofErr w:type="spellStart"/>
      <w:r w:rsidRPr="00320CF9">
        <w:rPr>
          <w:rFonts w:ascii="Garamond" w:hAnsi="Garamond"/>
          <w:sz w:val="27"/>
          <w:szCs w:val="27"/>
        </w:rPr>
        <w:t>Convertirse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la Amada </w:t>
      </w:r>
      <w:proofErr w:type="spellStart"/>
      <w:r w:rsidRPr="00320CF9">
        <w:rPr>
          <w:rFonts w:ascii="Garamond" w:hAnsi="Garamond"/>
          <w:sz w:val="27"/>
          <w:szCs w:val="27"/>
        </w:rPr>
        <w:t>Comunidad</w:t>
      </w:r>
      <w:proofErr w:type="spellEnd"/>
      <w:r w:rsidRPr="00320CF9">
        <w:rPr>
          <w:rFonts w:ascii="Garamond" w:hAnsi="Garamond"/>
          <w:sz w:val="27"/>
          <w:szCs w:val="27"/>
        </w:rPr>
        <w:t>. «</w:t>
      </w:r>
      <w:proofErr w:type="spellStart"/>
      <w:r w:rsidRPr="00320CF9">
        <w:rPr>
          <w:rFonts w:ascii="Garamond" w:hAnsi="Garamond"/>
          <w:sz w:val="27"/>
          <w:szCs w:val="27"/>
        </w:rPr>
        <w:t>Cada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subvención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representa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una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oportunidad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única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para </w:t>
      </w:r>
      <w:proofErr w:type="spellStart"/>
      <w:r w:rsidRPr="00320CF9">
        <w:rPr>
          <w:rFonts w:ascii="Garamond" w:hAnsi="Garamond"/>
          <w:sz w:val="27"/>
          <w:szCs w:val="27"/>
        </w:rPr>
        <w:t>dar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vida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a </w:t>
      </w:r>
      <w:proofErr w:type="spellStart"/>
      <w:r w:rsidRPr="00320CF9">
        <w:rPr>
          <w:rFonts w:ascii="Garamond" w:hAnsi="Garamond"/>
          <w:sz w:val="27"/>
          <w:szCs w:val="27"/>
        </w:rPr>
        <w:t>proyectos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transformadores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: </w:t>
      </w:r>
      <w:proofErr w:type="spellStart"/>
      <w:r w:rsidRPr="00320CF9">
        <w:rPr>
          <w:rFonts w:ascii="Garamond" w:hAnsi="Garamond"/>
          <w:sz w:val="27"/>
          <w:szCs w:val="27"/>
        </w:rPr>
        <w:t>proyectos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que </w:t>
      </w:r>
      <w:proofErr w:type="spellStart"/>
      <w:r w:rsidRPr="00320CF9">
        <w:rPr>
          <w:rFonts w:ascii="Garamond" w:hAnsi="Garamond"/>
          <w:sz w:val="27"/>
          <w:szCs w:val="27"/>
        </w:rPr>
        <w:t>tienden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puentes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, </w:t>
      </w:r>
      <w:proofErr w:type="spellStart"/>
      <w:r w:rsidRPr="00320CF9">
        <w:rPr>
          <w:rFonts w:ascii="Garamond" w:hAnsi="Garamond"/>
          <w:sz w:val="27"/>
          <w:szCs w:val="27"/>
        </w:rPr>
        <w:t>reparan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divisiones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y </w:t>
      </w:r>
      <w:proofErr w:type="spellStart"/>
      <w:r w:rsidRPr="00320CF9">
        <w:rPr>
          <w:rFonts w:ascii="Garamond" w:hAnsi="Garamond"/>
          <w:sz w:val="27"/>
          <w:szCs w:val="27"/>
        </w:rPr>
        <w:t>difunden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el</w:t>
      </w:r>
      <w:proofErr w:type="spellEnd"/>
      <w:r w:rsidRPr="00320CF9">
        <w:rPr>
          <w:rFonts w:ascii="Garamond" w:hAnsi="Garamond"/>
          <w:sz w:val="27"/>
          <w:szCs w:val="27"/>
        </w:rPr>
        <w:t xml:space="preserve"> amor de </w:t>
      </w:r>
      <w:proofErr w:type="spellStart"/>
      <w:r w:rsidRPr="00320CF9">
        <w:rPr>
          <w:rFonts w:ascii="Garamond" w:hAnsi="Garamond"/>
          <w:sz w:val="27"/>
          <w:szCs w:val="27"/>
        </w:rPr>
        <w:t>manera</w:t>
      </w:r>
      <w:proofErr w:type="spellEnd"/>
      <w:r w:rsidRPr="00320CF9">
        <w:rPr>
          <w:rFonts w:ascii="Garamond" w:hAnsi="Garamond"/>
          <w:sz w:val="27"/>
          <w:szCs w:val="27"/>
        </w:rPr>
        <w:t xml:space="preserve"> tangible».</w:t>
      </w:r>
    </w:p>
    <w:p w14:paraId="09D7EF26" w14:textId="77777777" w:rsidR="00320CF9" w:rsidRPr="00320CF9" w:rsidRDefault="00320CF9" w:rsidP="00320CF9">
      <w:pPr>
        <w:rPr>
          <w:rFonts w:ascii="Garamond" w:hAnsi="Garamond"/>
          <w:sz w:val="27"/>
          <w:szCs w:val="27"/>
        </w:rPr>
      </w:pPr>
    </w:p>
    <w:p w14:paraId="17F1E182" w14:textId="3BFE2BB1" w:rsidR="00344E31" w:rsidRPr="00320CF9" w:rsidRDefault="00320CF9" w:rsidP="00320CF9">
      <w:pPr>
        <w:rPr>
          <w:rFonts w:ascii="Garamond" w:hAnsi="Garamond"/>
          <w:sz w:val="27"/>
          <w:szCs w:val="27"/>
        </w:rPr>
      </w:pPr>
      <w:proofErr w:type="spellStart"/>
      <w:r w:rsidRPr="00320CF9">
        <w:rPr>
          <w:rFonts w:ascii="Garamond" w:hAnsi="Garamond"/>
          <w:sz w:val="27"/>
          <w:szCs w:val="27"/>
        </w:rPr>
        <w:t>Desde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2019, </w:t>
      </w:r>
      <w:proofErr w:type="spellStart"/>
      <w:r w:rsidRPr="00320CF9">
        <w:rPr>
          <w:rFonts w:ascii="Garamond" w:hAnsi="Garamond"/>
          <w:sz w:val="27"/>
          <w:szCs w:val="27"/>
        </w:rPr>
        <w:t>aproximadamente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80 </w:t>
      </w:r>
      <w:proofErr w:type="spellStart"/>
      <w:r w:rsidRPr="00320CF9">
        <w:rPr>
          <w:rFonts w:ascii="Garamond" w:hAnsi="Garamond"/>
          <w:sz w:val="27"/>
          <w:szCs w:val="27"/>
        </w:rPr>
        <w:t>proyectos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han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sido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financiados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por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subvenciones</w:t>
      </w:r>
      <w:proofErr w:type="spellEnd"/>
      <w:r w:rsidRPr="00320CF9">
        <w:rPr>
          <w:rFonts w:ascii="Garamond" w:hAnsi="Garamond"/>
          <w:sz w:val="27"/>
          <w:szCs w:val="27"/>
        </w:rPr>
        <w:t xml:space="preserve"> de </w:t>
      </w:r>
      <w:proofErr w:type="spellStart"/>
      <w:r w:rsidRPr="00320CF9">
        <w:rPr>
          <w:rFonts w:ascii="Garamond" w:hAnsi="Garamond"/>
          <w:sz w:val="27"/>
          <w:szCs w:val="27"/>
        </w:rPr>
        <w:t>Convertirse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en</w:t>
      </w:r>
      <w:proofErr w:type="spellEnd"/>
      <w:r w:rsidRPr="00320CF9">
        <w:rPr>
          <w:rFonts w:ascii="Garamond" w:hAnsi="Garamond"/>
          <w:sz w:val="27"/>
          <w:szCs w:val="27"/>
        </w:rPr>
        <w:t xml:space="preserve"> la Amada </w:t>
      </w:r>
      <w:proofErr w:type="spellStart"/>
      <w:r w:rsidRPr="00320CF9">
        <w:rPr>
          <w:rFonts w:ascii="Garamond" w:hAnsi="Garamond"/>
          <w:sz w:val="27"/>
          <w:szCs w:val="27"/>
        </w:rPr>
        <w:t>Comunidad</w:t>
      </w:r>
      <w:proofErr w:type="spellEnd"/>
      <w:r w:rsidRPr="00320CF9">
        <w:rPr>
          <w:rFonts w:ascii="Garamond" w:hAnsi="Garamond"/>
          <w:sz w:val="27"/>
          <w:szCs w:val="27"/>
        </w:rPr>
        <w:t xml:space="preserve"> </w:t>
      </w:r>
      <w:proofErr w:type="spellStart"/>
      <w:r w:rsidRPr="00320CF9">
        <w:rPr>
          <w:rFonts w:ascii="Garamond" w:hAnsi="Garamond"/>
          <w:sz w:val="27"/>
          <w:szCs w:val="27"/>
        </w:rPr>
        <w:t>por</w:t>
      </w:r>
      <w:proofErr w:type="spellEnd"/>
      <w:r w:rsidRPr="00320CF9">
        <w:rPr>
          <w:rFonts w:ascii="Garamond" w:hAnsi="Garamond"/>
          <w:sz w:val="27"/>
          <w:szCs w:val="27"/>
        </w:rPr>
        <w:t xml:space="preserve"> un </w:t>
      </w:r>
      <w:proofErr w:type="spellStart"/>
      <w:r w:rsidRPr="00320CF9">
        <w:rPr>
          <w:rFonts w:ascii="Garamond" w:hAnsi="Garamond"/>
          <w:sz w:val="27"/>
          <w:szCs w:val="27"/>
        </w:rPr>
        <w:t>monto</w:t>
      </w:r>
      <w:proofErr w:type="spellEnd"/>
      <w:r w:rsidRPr="00320CF9">
        <w:rPr>
          <w:rFonts w:ascii="Garamond" w:hAnsi="Garamond"/>
          <w:sz w:val="27"/>
          <w:szCs w:val="27"/>
        </w:rPr>
        <w:t xml:space="preserve"> total de $808.850.</w:t>
      </w:r>
    </w:p>
    <w:sectPr w:rsidR="00344E31" w:rsidRPr="00320CF9" w:rsidSect="00F30571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EC91" w14:textId="77777777" w:rsidR="00F30571" w:rsidRDefault="00F30571" w:rsidP="00A42D24">
      <w:r>
        <w:separator/>
      </w:r>
    </w:p>
  </w:endnote>
  <w:endnote w:type="continuationSeparator" w:id="0">
    <w:p w14:paraId="4C6178E3" w14:textId="77777777" w:rsidR="00F30571" w:rsidRDefault="00F30571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D736A00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622181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649D" w14:textId="77777777" w:rsidR="00F30571" w:rsidRDefault="00F30571" w:rsidP="00A42D24">
      <w:r>
        <w:separator/>
      </w:r>
    </w:p>
  </w:footnote>
  <w:footnote w:type="continuationSeparator" w:id="0">
    <w:p w14:paraId="49F4D8BF" w14:textId="77777777" w:rsidR="00F30571" w:rsidRDefault="00F30571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6"/>
  </w:num>
  <w:num w:numId="5" w16cid:durableId="288754250">
    <w:abstractNumId w:val="3"/>
  </w:num>
  <w:num w:numId="6" w16cid:durableId="642124998">
    <w:abstractNumId w:val="16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9"/>
  </w:num>
  <w:num w:numId="10" w16cid:durableId="482890777">
    <w:abstractNumId w:val="17"/>
  </w:num>
  <w:num w:numId="11" w16cid:durableId="394937920">
    <w:abstractNumId w:val="7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1635793414">
    <w:abstractNumId w:val="8"/>
  </w:num>
  <w:num w:numId="16" w16cid:durableId="840464139">
    <w:abstractNumId w:val="5"/>
  </w:num>
  <w:num w:numId="17" w16cid:durableId="1713379242">
    <w:abstractNumId w:val="14"/>
  </w:num>
  <w:num w:numId="18" w16cid:durableId="8168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8032A"/>
    <w:rsid w:val="00086D79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51541"/>
    <w:rsid w:val="0018278F"/>
    <w:rsid w:val="00185CE5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2903"/>
    <w:rsid w:val="002266E9"/>
    <w:rsid w:val="00245AC1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1A6D"/>
    <w:rsid w:val="00303D15"/>
    <w:rsid w:val="00320CF9"/>
    <w:rsid w:val="0032198B"/>
    <w:rsid w:val="0033326B"/>
    <w:rsid w:val="00344E31"/>
    <w:rsid w:val="0034714A"/>
    <w:rsid w:val="00361EBE"/>
    <w:rsid w:val="00373391"/>
    <w:rsid w:val="00376468"/>
    <w:rsid w:val="00384365"/>
    <w:rsid w:val="00397B90"/>
    <w:rsid w:val="003A018D"/>
    <w:rsid w:val="003A4500"/>
    <w:rsid w:val="003B1ACF"/>
    <w:rsid w:val="003C5C3B"/>
    <w:rsid w:val="003D2EC7"/>
    <w:rsid w:val="003E4943"/>
    <w:rsid w:val="003F013C"/>
    <w:rsid w:val="003F3A86"/>
    <w:rsid w:val="00412827"/>
    <w:rsid w:val="004146EC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0CF8"/>
    <w:rsid w:val="004D44B8"/>
    <w:rsid w:val="004D5B8D"/>
    <w:rsid w:val="004E0B42"/>
    <w:rsid w:val="004E530F"/>
    <w:rsid w:val="004F04FE"/>
    <w:rsid w:val="004F5CE0"/>
    <w:rsid w:val="00500E02"/>
    <w:rsid w:val="00501304"/>
    <w:rsid w:val="00540642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2657"/>
    <w:rsid w:val="005A3D85"/>
    <w:rsid w:val="005B4643"/>
    <w:rsid w:val="005D619F"/>
    <w:rsid w:val="005E06BD"/>
    <w:rsid w:val="00622181"/>
    <w:rsid w:val="00645A91"/>
    <w:rsid w:val="00656169"/>
    <w:rsid w:val="00672E71"/>
    <w:rsid w:val="00673728"/>
    <w:rsid w:val="0067661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669A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A16FF"/>
    <w:rsid w:val="007B3B53"/>
    <w:rsid w:val="007C04B3"/>
    <w:rsid w:val="007C0B2F"/>
    <w:rsid w:val="007C4D80"/>
    <w:rsid w:val="007D30B8"/>
    <w:rsid w:val="007E5181"/>
    <w:rsid w:val="007E75E2"/>
    <w:rsid w:val="007F7A22"/>
    <w:rsid w:val="0080138D"/>
    <w:rsid w:val="00801693"/>
    <w:rsid w:val="008020B5"/>
    <w:rsid w:val="0081632B"/>
    <w:rsid w:val="0082172D"/>
    <w:rsid w:val="008221B5"/>
    <w:rsid w:val="0082430F"/>
    <w:rsid w:val="0083673B"/>
    <w:rsid w:val="00855EB6"/>
    <w:rsid w:val="00860FE8"/>
    <w:rsid w:val="008724D7"/>
    <w:rsid w:val="00880C05"/>
    <w:rsid w:val="008905FB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E06B1"/>
    <w:rsid w:val="008F114C"/>
    <w:rsid w:val="00906240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9016A"/>
    <w:rsid w:val="00995B35"/>
    <w:rsid w:val="009A738B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419C2"/>
    <w:rsid w:val="00B51BDF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E71AB"/>
    <w:rsid w:val="00CF65F2"/>
    <w:rsid w:val="00D00847"/>
    <w:rsid w:val="00D03EC4"/>
    <w:rsid w:val="00D10376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6445B"/>
    <w:rsid w:val="00D85DF9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344B"/>
    <w:rsid w:val="00E51874"/>
    <w:rsid w:val="00E70CDA"/>
    <w:rsid w:val="00E71A1C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0571"/>
    <w:rsid w:val="00F31679"/>
    <w:rsid w:val="00F45401"/>
    <w:rsid w:val="00F62788"/>
    <w:rsid w:val="00F650A0"/>
    <w:rsid w:val="00F84732"/>
    <w:rsid w:val="00F955CC"/>
    <w:rsid w:val="00F97549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2024-01-20T21:28:00Z</cp:lastPrinted>
  <dcterms:created xsi:type="dcterms:W3CDTF">2024-01-20T21:28:00Z</dcterms:created>
  <dcterms:modified xsi:type="dcterms:W3CDTF">2024-01-20T21:35:00Z</dcterms:modified>
</cp:coreProperties>
</file>