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29D3AEB3" w:rsidR="002E2E99" w:rsidRPr="003118F0" w:rsidRDefault="00A42D24" w:rsidP="006614B4">
      <w:pPr>
        <w:spacing w:after="0" w:line="240" w:lineRule="auto"/>
        <w:rPr>
          <w:rFonts w:ascii="Garamond" w:hAnsi="Garamond" w:cs="Times New Roman"/>
          <w:b/>
          <w:sz w:val="23"/>
          <w:szCs w:val="23"/>
          <w:lang w:val="en-US"/>
        </w:rPr>
      </w:pPr>
      <w:r w:rsidRPr="003118F0">
        <w:rPr>
          <w:rFonts w:ascii="Garamond" w:hAnsi="Garamond" w:cs="Times New Roman"/>
          <w:noProof/>
          <w:sz w:val="23"/>
          <w:szCs w:val="23"/>
          <w:lang w:val="en-US"/>
        </w:rPr>
        <w:drawing>
          <wp:inline distT="0" distB="0" distL="0" distR="0" wp14:anchorId="3D201981" wp14:editId="579FF0EF">
            <wp:extent cx="1828800" cy="130185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904096" cy="1355454"/>
                    </a:xfrm>
                    <a:prstGeom prst="rect">
                      <a:avLst/>
                    </a:prstGeom>
                  </pic:spPr>
                </pic:pic>
              </a:graphicData>
            </a:graphic>
          </wp:inline>
        </w:drawing>
      </w:r>
      <w:r w:rsidR="002E2E99" w:rsidRPr="003118F0">
        <w:rPr>
          <w:rStyle w:val="eop"/>
          <w:rFonts w:ascii="Garamond" w:hAnsi="Garamond" w:cs="Segoe UI"/>
          <w:sz w:val="23"/>
          <w:szCs w:val="23"/>
          <w:lang w:val="en-US"/>
        </w:rPr>
        <w:t xml:space="preserve"> </w:t>
      </w:r>
    </w:p>
    <w:p w14:paraId="410034F6" w14:textId="3B947C5B" w:rsidR="009C1D16" w:rsidRPr="003118F0" w:rsidRDefault="002E2E99" w:rsidP="006614B4">
      <w:pPr>
        <w:pStyle w:val="paragraph"/>
        <w:spacing w:before="0" w:beforeAutospacing="0" w:after="0" w:afterAutospacing="0"/>
        <w:textAlignment w:val="baseline"/>
        <w:rPr>
          <w:rStyle w:val="eop"/>
          <w:rFonts w:ascii="Garamond" w:hAnsi="Garamond" w:cs="Segoe UI"/>
          <w:sz w:val="23"/>
          <w:szCs w:val="23"/>
        </w:rPr>
      </w:pPr>
      <w:r w:rsidRPr="003118F0">
        <w:rPr>
          <w:rStyle w:val="eop"/>
          <w:rFonts w:ascii="Garamond" w:hAnsi="Garamond" w:cs="Segoe UI"/>
          <w:sz w:val="23"/>
          <w:szCs w:val="23"/>
        </w:rPr>
        <w:t xml:space="preserve"> </w:t>
      </w:r>
    </w:p>
    <w:p w14:paraId="23C29636" w14:textId="507C8619" w:rsidR="00863BDF" w:rsidRPr="003118F0" w:rsidRDefault="009436DC" w:rsidP="00863BDF">
      <w:pPr>
        <w:pStyle w:val="paragraph"/>
        <w:spacing w:before="0" w:beforeAutospacing="0" w:after="0" w:afterAutospacing="0"/>
        <w:textAlignment w:val="baseline"/>
        <w:rPr>
          <w:rFonts w:ascii="Garamond" w:eastAsia="Calibri" w:hAnsi="Garamond"/>
          <w:b/>
          <w:bCs/>
          <w:sz w:val="23"/>
          <w:szCs w:val="23"/>
        </w:rPr>
      </w:pPr>
      <w:r w:rsidRPr="003118F0">
        <w:rPr>
          <w:rStyle w:val="eop"/>
          <w:rFonts w:ascii="Garamond" w:hAnsi="Garamond" w:cs="Segoe UI"/>
          <w:b/>
          <w:bCs/>
          <w:sz w:val="23"/>
          <w:szCs w:val="23"/>
        </w:rPr>
        <w:t>June 2</w:t>
      </w:r>
      <w:r w:rsidR="00863BDF" w:rsidRPr="003118F0">
        <w:rPr>
          <w:rStyle w:val="eop"/>
          <w:rFonts w:ascii="Garamond" w:hAnsi="Garamond" w:cs="Segoe UI"/>
          <w:b/>
          <w:bCs/>
          <w:sz w:val="23"/>
          <w:szCs w:val="23"/>
        </w:rPr>
        <w:t>, 2024</w:t>
      </w:r>
      <w:r w:rsidR="00863BDF" w:rsidRPr="003118F0">
        <w:rPr>
          <w:rFonts w:ascii="Garamond" w:eastAsia="Calibri" w:hAnsi="Garamond"/>
          <w:b/>
          <w:bCs/>
          <w:sz w:val="23"/>
          <w:szCs w:val="23"/>
        </w:rPr>
        <w:t xml:space="preserve"> – </w:t>
      </w:r>
      <w:r w:rsidRPr="003118F0">
        <w:rPr>
          <w:rFonts w:ascii="Garamond" w:eastAsia="Calibri" w:hAnsi="Garamond"/>
          <w:b/>
          <w:bCs/>
          <w:sz w:val="23"/>
          <w:szCs w:val="23"/>
        </w:rPr>
        <w:t>Pentecost 2</w:t>
      </w:r>
      <w:r w:rsidR="00863BDF" w:rsidRPr="003118F0">
        <w:rPr>
          <w:rFonts w:ascii="Garamond" w:eastAsia="Calibri" w:hAnsi="Garamond"/>
          <w:b/>
          <w:bCs/>
          <w:sz w:val="23"/>
          <w:szCs w:val="23"/>
        </w:rPr>
        <w:t xml:space="preserve"> (B)</w:t>
      </w:r>
    </w:p>
    <w:p w14:paraId="7B0959E0" w14:textId="2ACBAEC0" w:rsidR="00863BDF" w:rsidRPr="003118F0" w:rsidRDefault="009436DC" w:rsidP="00863BDF">
      <w:pPr>
        <w:pStyle w:val="paragraph"/>
        <w:spacing w:before="0" w:beforeAutospacing="0" w:after="0" w:afterAutospacing="0"/>
        <w:textAlignment w:val="baseline"/>
        <w:rPr>
          <w:rFonts w:ascii="Garamond" w:eastAsia="Calibri" w:hAnsi="Garamond"/>
          <w:b/>
          <w:bCs/>
          <w:sz w:val="23"/>
          <w:szCs w:val="23"/>
        </w:rPr>
      </w:pPr>
      <w:r w:rsidRPr="003118F0">
        <w:rPr>
          <w:rFonts w:ascii="Garamond" w:eastAsia="Calibri" w:hAnsi="Garamond"/>
          <w:b/>
          <w:bCs/>
          <w:sz w:val="23"/>
          <w:szCs w:val="23"/>
        </w:rPr>
        <w:t>Your Guide to the DFMS, Part 1</w:t>
      </w:r>
    </w:p>
    <w:p w14:paraId="0B0404BD" w14:textId="77777777" w:rsidR="000B0DFB" w:rsidRPr="003118F0" w:rsidRDefault="000B0DFB" w:rsidP="00863BDF">
      <w:pPr>
        <w:pStyle w:val="paragraph"/>
        <w:spacing w:before="0" w:beforeAutospacing="0" w:after="0" w:afterAutospacing="0"/>
        <w:textAlignment w:val="baseline"/>
        <w:rPr>
          <w:rFonts w:ascii="Garamond" w:eastAsia="Calibri" w:hAnsi="Garamond"/>
          <w:b/>
          <w:bCs/>
          <w:sz w:val="23"/>
          <w:szCs w:val="23"/>
        </w:rPr>
      </w:pPr>
    </w:p>
    <w:p w14:paraId="0342C8F8" w14:textId="77777777" w:rsidR="00B3551E" w:rsidRPr="00B3551E" w:rsidRDefault="00B3551E" w:rsidP="00B3551E">
      <w:pPr>
        <w:spacing w:after="0" w:line="240" w:lineRule="auto"/>
        <w:rPr>
          <w:rFonts w:ascii="Garamond" w:eastAsia="Calibri" w:hAnsi="Garamond" w:cs="Times New Roman"/>
          <w:i/>
          <w:iCs/>
          <w:sz w:val="23"/>
          <w:szCs w:val="23"/>
          <w:lang w:val="en-US"/>
        </w:rPr>
      </w:pPr>
      <w:r w:rsidRPr="00B3551E">
        <w:rPr>
          <w:rFonts w:ascii="Garamond" w:eastAsia="Calibri" w:hAnsi="Garamond" w:cs="Times New Roman"/>
          <w:i/>
          <w:iCs/>
          <w:sz w:val="23"/>
          <w:szCs w:val="23"/>
          <w:lang w:val="en-US"/>
        </w:rPr>
        <w:t>Throughout the summer, our bulletin inserts will feature resources available to you, your ministry, your congregation, and your diocese from the Domestic and Foreign Missionary Society – the formal, incorporated name for The Episcopal Church. Learn more by scanning each department’s QR code or visit iam.ec/</w:t>
      </w:r>
      <w:proofErr w:type="spellStart"/>
      <w:r w:rsidRPr="00B3551E">
        <w:rPr>
          <w:rFonts w:ascii="Garamond" w:eastAsia="Calibri" w:hAnsi="Garamond" w:cs="Times New Roman"/>
          <w:i/>
          <w:iCs/>
          <w:sz w:val="23"/>
          <w:szCs w:val="23"/>
          <w:lang w:val="en-US"/>
        </w:rPr>
        <w:t>tecguide</w:t>
      </w:r>
      <w:proofErr w:type="spellEnd"/>
      <w:r w:rsidRPr="00B3551E">
        <w:rPr>
          <w:rFonts w:ascii="Garamond" w:eastAsia="Calibri" w:hAnsi="Garamond" w:cs="Times New Roman"/>
          <w:i/>
          <w:iCs/>
          <w:sz w:val="23"/>
          <w:szCs w:val="23"/>
          <w:lang w:val="en-US"/>
        </w:rPr>
        <w:t xml:space="preserve">. </w:t>
      </w:r>
    </w:p>
    <w:p w14:paraId="0FCC141C" w14:textId="5A133950" w:rsidR="000B0DFB" w:rsidRPr="003118F0" w:rsidRDefault="000B0DFB" w:rsidP="000B0DFB">
      <w:pPr>
        <w:spacing w:after="0" w:line="240" w:lineRule="auto"/>
        <w:rPr>
          <w:rFonts w:ascii="Garamond" w:hAnsi="Garamond"/>
          <w:sz w:val="23"/>
          <w:szCs w:val="23"/>
        </w:rPr>
      </w:pPr>
    </w:p>
    <w:p w14:paraId="43AB9DF6" w14:textId="664F4BBA" w:rsidR="009436DC" w:rsidRPr="009436DC" w:rsidRDefault="004D3151" w:rsidP="009436DC">
      <w:pPr>
        <w:spacing w:after="0" w:line="240" w:lineRule="auto"/>
        <w:rPr>
          <w:rFonts w:ascii="Garamond" w:hAnsi="Garamond"/>
          <w:sz w:val="23"/>
          <w:szCs w:val="23"/>
          <w:lang w:val="en-US"/>
        </w:rPr>
      </w:pPr>
      <w:r w:rsidRPr="003118F0">
        <w:rPr>
          <w:rFonts w:ascii="Garamond" w:hAnsi="Garamond"/>
          <w:b/>
          <w:bCs/>
          <w:noProof/>
          <w:sz w:val="23"/>
          <w:szCs w:val="23"/>
          <w:lang w:val="en-US"/>
        </w:rPr>
        <w:drawing>
          <wp:anchor distT="0" distB="0" distL="114300" distR="114300" simplePos="0" relativeHeight="251659264" behindDoc="0" locked="0" layoutInCell="1" allowOverlap="1" wp14:anchorId="671EA28E" wp14:editId="040DFAC8">
            <wp:simplePos x="0" y="0"/>
            <wp:positionH relativeFrom="column">
              <wp:posOffset>0</wp:posOffset>
            </wp:positionH>
            <wp:positionV relativeFrom="paragraph">
              <wp:posOffset>612307</wp:posOffset>
            </wp:positionV>
            <wp:extent cx="1143000" cy="1143000"/>
            <wp:effectExtent l="0" t="0" r="0" b="0"/>
            <wp:wrapSquare wrapText="bothSides"/>
            <wp:docPr id="1765889052" name="Picture 1" descr="A red circle with white circles and a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89052" name="Picture 1" descr="A red circle with white circles and a shield on it&#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9436DC" w:rsidRPr="009436DC">
        <w:rPr>
          <w:rFonts w:ascii="Garamond" w:hAnsi="Garamond"/>
          <w:b/>
          <w:bCs/>
          <w:sz w:val="23"/>
          <w:szCs w:val="23"/>
          <w:lang w:val="en-US"/>
        </w:rPr>
        <w:t xml:space="preserve">The Office of African Descent Ministries </w:t>
      </w:r>
      <w:r w:rsidR="009436DC" w:rsidRPr="009436DC">
        <w:rPr>
          <w:rFonts w:ascii="Garamond" w:hAnsi="Garamond"/>
          <w:sz w:val="23"/>
          <w:szCs w:val="23"/>
          <w:lang w:val="en-US"/>
        </w:rPr>
        <w:t xml:space="preserve">seeks to inspire, transform and empower people of African descent to live fully into the Jesus Movement. The history of contributions to The Episcopal Church by people of African descent is long and inspiring. The church pays tribute to this legacy by supporting and fostering the growth and development of Black communities through partnerships that reach across ethnic and racial boundaries, from Episcopal provinces, dioceses, and deaneries to local worshipping communities. </w:t>
      </w:r>
    </w:p>
    <w:p w14:paraId="29D7B844" w14:textId="48079797" w:rsidR="009436DC" w:rsidRPr="009436DC" w:rsidRDefault="009436DC" w:rsidP="009436DC">
      <w:pPr>
        <w:spacing w:after="0" w:line="240" w:lineRule="auto"/>
        <w:rPr>
          <w:rFonts w:ascii="Garamond" w:hAnsi="Garamond"/>
          <w:sz w:val="23"/>
          <w:szCs w:val="23"/>
          <w:lang w:val="en-US"/>
        </w:rPr>
      </w:pPr>
      <w:r w:rsidRPr="009436DC">
        <w:rPr>
          <w:rFonts w:ascii="Garamond" w:hAnsi="Garamond"/>
          <w:b/>
          <w:bCs/>
          <w:sz w:val="23"/>
          <w:szCs w:val="23"/>
          <w:lang w:val="en-US"/>
        </w:rPr>
        <w:t xml:space="preserve">Engage </w:t>
      </w:r>
      <w:r w:rsidRPr="009436DC">
        <w:rPr>
          <w:rFonts w:ascii="Garamond" w:hAnsi="Garamond"/>
          <w:sz w:val="23"/>
          <w:szCs w:val="23"/>
          <w:lang w:val="en-US"/>
        </w:rPr>
        <w:t xml:space="preserve">the “Healing from Internalized Oppression” curriculum and its invitation to a journey toward wholeness. </w:t>
      </w:r>
    </w:p>
    <w:p w14:paraId="53C4D0A2" w14:textId="456BC88F" w:rsidR="009436DC" w:rsidRPr="009436DC" w:rsidRDefault="009436DC" w:rsidP="009436DC">
      <w:pPr>
        <w:spacing w:after="0" w:line="240" w:lineRule="auto"/>
        <w:rPr>
          <w:rFonts w:ascii="Garamond" w:hAnsi="Garamond"/>
          <w:sz w:val="23"/>
          <w:szCs w:val="23"/>
          <w:lang w:val="en-US"/>
        </w:rPr>
      </w:pPr>
      <w:r w:rsidRPr="009436DC">
        <w:rPr>
          <w:rFonts w:ascii="Garamond" w:hAnsi="Garamond"/>
          <w:b/>
          <w:bCs/>
          <w:sz w:val="23"/>
          <w:szCs w:val="23"/>
          <w:lang w:val="en-US"/>
        </w:rPr>
        <w:t xml:space="preserve">Attend </w:t>
      </w:r>
      <w:r w:rsidRPr="009436DC">
        <w:rPr>
          <w:rFonts w:ascii="Garamond" w:hAnsi="Garamond"/>
          <w:sz w:val="23"/>
          <w:szCs w:val="23"/>
          <w:lang w:val="en-US"/>
        </w:rPr>
        <w:t xml:space="preserve">a meeting of Diocesan Leaders for African Descent Ministries. </w:t>
      </w:r>
    </w:p>
    <w:p w14:paraId="4084BF14" w14:textId="20F7DF98" w:rsidR="009436DC" w:rsidRPr="009436DC" w:rsidRDefault="009436DC" w:rsidP="009436DC">
      <w:pPr>
        <w:spacing w:after="0" w:line="240" w:lineRule="auto"/>
        <w:rPr>
          <w:rFonts w:ascii="Garamond" w:hAnsi="Garamond"/>
          <w:sz w:val="23"/>
          <w:szCs w:val="23"/>
          <w:lang w:val="en-US"/>
        </w:rPr>
      </w:pPr>
      <w:r w:rsidRPr="009436DC">
        <w:rPr>
          <w:rFonts w:ascii="Garamond" w:hAnsi="Garamond"/>
          <w:b/>
          <w:bCs/>
          <w:sz w:val="23"/>
          <w:szCs w:val="23"/>
          <w:lang w:val="en-US"/>
        </w:rPr>
        <w:t xml:space="preserve">Explore </w:t>
      </w:r>
      <w:r w:rsidRPr="009436DC">
        <w:rPr>
          <w:rFonts w:ascii="Garamond" w:hAnsi="Garamond"/>
          <w:sz w:val="23"/>
          <w:szCs w:val="23"/>
          <w:lang w:val="en-US"/>
        </w:rPr>
        <w:t xml:space="preserve">Congregational Programs for Revitalization to strengthen congregational leadership and ministry. </w:t>
      </w:r>
    </w:p>
    <w:p w14:paraId="3FA32F24" w14:textId="56371B70" w:rsidR="009436DC" w:rsidRPr="009436DC" w:rsidRDefault="009436DC" w:rsidP="009436DC">
      <w:pPr>
        <w:spacing w:after="0" w:line="240" w:lineRule="auto"/>
        <w:rPr>
          <w:rFonts w:ascii="Garamond" w:hAnsi="Garamond"/>
          <w:sz w:val="23"/>
          <w:szCs w:val="23"/>
          <w:lang w:val="en-US"/>
        </w:rPr>
      </w:pPr>
      <w:r w:rsidRPr="009436DC">
        <w:rPr>
          <w:rFonts w:ascii="Garamond" w:hAnsi="Garamond"/>
          <w:b/>
          <w:bCs/>
          <w:sz w:val="23"/>
          <w:szCs w:val="23"/>
          <w:lang w:val="en-US"/>
        </w:rPr>
        <w:t xml:space="preserve">Learn </w:t>
      </w:r>
      <w:r w:rsidRPr="009436DC">
        <w:rPr>
          <w:rFonts w:ascii="Garamond" w:hAnsi="Garamond"/>
          <w:sz w:val="23"/>
          <w:szCs w:val="23"/>
          <w:lang w:val="en-US"/>
        </w:rPr>
        <w:t xml:space="preserve">more about African Descent Ministries Black Congregational Leadership Initiative (BCLI). </w:t>
      </w:r>
    </w:p>
    <w:p w14:paraId="28AA7783" w14:textId="1901BDB0" w:rsidR="009436DC" w:rsidRPr="003118F0" w:rsidRDefault="009436DC" w:rsidP="000B0DFB">
      <w:pPr>
        <w:spacing w:after="0" w:line="240" w:lineRule="auto"/>
        <w:rPr>
          <w:rFonts w:ascii="Garamond" w:hAnsi="Garamond"/>
          <w:sz w:val="23"/>
          <w:szCs w:val="23"/>
        </w:rPr>
      </w:pPr>
    </w:p>
    <w:p w14:paraId="58D322F4" w14:textId="4A39F5EB" w:rsidR="009436DC" w:rsidRPr="009436DC" w:rsidRDefault="004D3151" w:rsidP="009436DC">
      <w:pPr>
        <w:spacing w:after="0" w:line="240" w:lineRule="auto"/>
        <w:rPr>
          <w:rFonts w:ascii="Garamond" w:hAnsi="Garamond"/>
          <w:sz w:val="23"/>
          <w:szCs w:val="23"/>
          <w:lang w:val="en-US"/>
        </w:rPr>
      </w:pPr>
      <w:r w:rsidRPr="003118F0">
        <w:rPr>
          <w:rFonts w:ascii="Garamond" w:hAnsi="Garamond"/>
          <w:b/>
          <w:bCs/>
          <w:noProof/>
          <w:sz w:val="23"/>
          <w:szCs w:val="23"/>
          <w:lang w:val="en-US"/>
        </w:rPr>
        <w:drawing>
          <wp:anchor distT="0" distB="0" distL="114300" distR="114300" simplePos="0" relativeHeight="251660288" behindDoc="0" locked="0" layoutInCell="1" allowOverlap="1" wp14:anchorId="69376A46" wp14:editId="3366A67E">
            <wp:simplePos x="0" y="0"/>
            <wp:positionH relativeFrom="column">
              <wp:posOffset>-635</wp:posOffset>
            </wp:positionH>
            <wp:positionV relativeFrom="paragraph">
              <wp:posOffset>622049</wp:posOffset>
            </wp:positionV>
            <wp:extent cx="1143000" cy="1143000"/>
            <wp:effectExtent l="0" t="0" r="0" b="0"/>
            <wp:wrapSquare wrapText="bothSides"/>
            <wp:docPr id="1495588758" name="Picture 2"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588758" name="Picture 2" descr="A qr code on a blue background&#10;&#10;Description automatically generated"/>
                    <pic:cNvPicPr/>
                  </pic:nvPicPr>
                  <pic:blipFill>
                    <a:blip r:embed="rId12"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9436DC" w:rsidRPr="009436DC">
        <w:rPr>
          <w:rFonts w:ascii="Garamond" w:hAnsi="Garamond"/>
          <w:b/>
          <w:bCs/>
          <w:sz w:val="23"/>
          <w:szCs w:val="23"/>
          <w:lang w:val="en-US"/>
        </w:rPr>
        <w:t xml:space="preserve">The Archives </w:t>
      </w:r>
      <w:r w:rsidR="009436DC" w:rsidRPr="009436DC">
        <w:rPr>
          <w:rFonts w:ascii="Garamond" w:hAnsi="Garamond"/>
          <w:sz w:val="23"/>
          <w:szCs w:val="23"/>
          <w:lang w:val="en-US"/>
        </w:rPr>
        <w:t>is the research center of the Domestic and Foreign Missionary Society, serving The Episcopal Church’s governing bodies, dioceses, parishes, and churchwide organizations. The Archives provides historical research on official statements, programs, publications, and activities of the church. The Archives advises local church entities on archival retention, digital preservation, and records management for legal compliance. The Archives’ website (episcopalarchives.org) offers historical resources in the Digital Archives and the Episcopal Text Center.</w:t>
      </w:r>
    </w:p>
    <w:p w14:paraId="50A3E251" w14:textId="4A64575E" w:rsidR="009436DC" w:rsidRPr="009436DC" w:rsidRDefault="009436DC" w:rsidP="009436DC">
      <w:pPr>
        <w:spacing w:after="0" w:line="240" w:lineRule="auto"/>
        <w:rPr>
          <w:rFonts w:ascii="Garamond" w:hAnsi="Garamond"/>
          <w:sz w:val="23"/>
          <w:szCs w:val="23"/>
          <w:lang w:val="en-US"/>
        </w:rPr>
      </w:pPr>
      <w:r w:rsidRPr="009436DC">
        <w:rPr>
          <w:rFonts w:ascii="Garamond" w:hAnsi="Garamond"/>
          <w:b/>
          <w:bCs/>
          <w:sz w:val="23"/>
          <w:szCs w:val="23"/>
          <w:lang w:val="en-US"/>
        </w:rPr>
        <w:t xml:space="preserve">Explore </w:t>
      </w:r>
      <w:r w:rsidRPr="009436DC">
        <w:rPr>
          <w:rFonts w:ascii="Garamond" w:hAnsi="Garamond"/>
          <w:sz w:val="23"/>
          <w:szCs w:val="23"/>
          <w:lang w:val="en-US"/>
        </w:rPr>
        <w:t>the Digital Archives to discover more about The Episcopal Church.</w:t>
      </w:r>
    </w:p>
    <w:p w14:paraId="3A2E0E93" w14:textId="07482ACB" w:rsidR="009436DC" w:rsidRPr="009436DC" w:rsidRDefault="009436DC" w:rsidP="009436DC">
      <w:pPr>
        <w:spacing w:after="0" w:line="240" w:lineRule="auto"/>
        <w:rPr>
          <w:rFonts w:ascii="Garamond" w:hAnsi="Garamond"/>
          <w:sz w:val="23"/>
          <w:szCs w:val="23"/>
          <w:lang w:val="en-US"/>
        </w:rPr>
      </w:pPr>
      <w:r w:rsidRPr="009436DC">
        <w:rPr>
          <w:rFonts w:ascii="Garamond" w:hAnsi="Garamond"/>
          <w:b/>
          <w:bCs/>
          <w:sz w:val="23"/>
          <w:szCs w:val="23"/>
          <w:lang w:val="en-US"/>
        </w:rPr>
        <w:t xml:space="preserve">Discover </w:t>
      </w:r>
      <w:r w:rsidRPr="009436DC">
        <w:rPr>
          <w:rFonts w:ascii="Garamond" w:hAnsi="Garamond"/>
          <w:sz w:val="23"/>
          <w:szCs w:val="23"/>
          <w:lang w:val="en-US"/>
        </w:rPr>
        <w:t>the process for amending church records.</w:t>
      </w:r>
    </w:p>
    <w:p w14:paraId="13F1EC61" w14:textId="5059B7DF" w:rsidR="009436DC" w:rsidRPr="009436DC" w:rsidRDefault="009436DC" w:rsidP="009436DC">
      <w:pPr>
        <w:spacing w:after="0" w:line="240" w:lineRule="auto"/>
        <w:rPr>
          <w:rFonts w:ascii="Garamond" w:hAnsi="Garamond"/>
          <w:sz w:val="23"/>
          <w:szCs w:val="23"/>
          <w:lang w:val="en-US"/>
        </w:rPr>
      </w:pPr>
      <w:r w:rsidRPr="009436DC">
        <w:rPr>
          <w:rFonts w:ascii="Garamond" w:hAnsi="Garamond"/>
          <w:b/>
          <w:bCs/>
          <w:sz w:val="23"/>
          <w:szCs w:val="23"/>
          <w:lang w:val="en-US"/>
        </w:rPr>
        <w:t xml:space="preserve">Learn </w:t>
      </w:r>
      <w:r w:rsidRPr="009436DC">
        <w:rPr>
          <w:rFonts w:ascii="Garamond" w:hAnsi="Garamond"/>
          <w:sz w:val="23"/>
          <w:szCs w:val="23"/>
          <w:lang w:val="en-US"/>
        </w:rPr>
        <w:t>about the historic contributions of the women of the church through the Archives’ latest online exhibit, “For the</w:t>
      </w:r>
      <w:r w:rsidRPr="003118F0">
        <w:rPr>
          <w:rFonts w:ascii="Garamond" w:hAnsi="Garamond"/>
          <w:sz w:val="23"/>
          <w:szCs w:val="23"/>
          <w:lang w:val="en-US"/>
        </w:rPr>
        <w:t xml:space="preserve"> </w:t>
      </w:r>
      <w:r w:rsidRPr="009436DC">
        <w:rPr>
          <w:rFonts w:ascii="Garamond" w:hAnsi="Garamond"/>
          <w:sz w:val="23"/>
          <w:szCs w:val="23"/>
          <w:lang w:val="en-US"/>
        </w:rPr>
        <w:t>Extension of the Kingdom.”</w:t>
      </w:r>
    </w:p>
    <w:p w14:paraId="430609F3" w14:textId="12656643" w:rsidR="009436DC" w:rsidRPr="009436DC" w:rsidRDefault="009436DC" w:rsidP="009436DC">
      <w:pPr>
        <w:spacing w:after="0" w:line="240" w:lineRule="auto"/>
        <w:rPr>
          <w:rFonts w:ascii="Garamond" w:hAnsi="Garamond"/>
          <w:sz w:val="23"/>
          <w:szCs w:val="23"/>
          <w:lang w:val="en-US"/>
        </w:rPr>
      </w:pPr>
      <w:r w:rsidRPr="009436DC">
        <w:rPr>
          <w:rFonts w:ascii="Garamond" w:hAnsi="Garamond"/>
          <w:b/>
          <w:bCs/>
          <w:sz w:val="23"/>
          <w:szCs w:val="23"/>
          <w:lang w:val="en-US"/>
        </w:rPr>
        <w:t xml:space="preserve">Manage </w:t>
      </w:r>
      <w:r w:rsidRPr="009436DC">
        <w:rPr>
          <w:rFonts w:ascii="Garamond" w:hAnsi="Garamond"/>
          <w:sz w:val="23"/>
          <w:szCs w:val="23"/>
          <w:lang w:val="en-US"/>
        </w:rPr>
        <w:t xml:space="preserve">archives and records for your congregation. </w:t>
      </w:r>
    </w:p>
    <w:p w14:paraId="1298A1B9" w14:textId="0B591567" w:rsidR="009436DC" w:rsidRPr="003118F0" w:rsidRDefault="009436DC" w:rsidP="000B0DFB">
      <w:pPr>
        <w:spacing w:after="0" w:line="240" w:lineRule="auto"/>
        <w:rPr>
          <w:rFonts w:ascii="Garamond" w:hAnsi="Garamond"/>
          <w:sz w:val="23"/>
          <w:szCs w:val="23"/>
        </w:rPr>
      </w:pPr>
    </w:p>
    <w:p w14:paraId="344652B0" w14:textId="49312991" w:rsidR="009436DC" w:rsidRPr="009436DC" w:rsidRDefault="003118F0" w:rsidP="009436DC">
      <w:pPr>
        <w:spacing w:after="0" w:line="240" w:lineRule="auto"/>
        <w:rPr>
          <w:rFonts w:ascii="Garamond" w:hAnsi="Garamond"/>
          <w:sz w:val="23"/>
          <w:szCs w:val="23"/>
          <w:lang w:val="en-US"/>
        </w:rPr>
      </w:pPr>
      <w:r w:rsidRPr="003118F0">
        <w:rPr>
          <w:rFonts w:ascii="Garamond" w:hAnsi="Garamond"/>
          <w:noProof/>
          <w:sz w:val="23"/>
          <w:szCs w:val="23"/>
        </w:rPr>
        <w:drawing>
          <wp:anchor distT="0" distB="0" distL="114300" distR="114300" simplePos="0" relativeHeight="251661312" behindDoc="0" locked="0" layoutInCell="1" allowOverlap="1" wp14:anchorId="4A0B3075" wp14:editId="7AA552CE">
            <wp:simplePos x="0" y="0"/>
            <wp:positionH relativeFrom="column">
              <wp:posOffset>2540</wp:posOffset>
            </wp:positionH>
            <wp:positionV relativeFrom="paragraph">
              <wp:posOffset>515105</wp:posOffset>
            </wp:positionV>
            <wp:extent cx="1143000" cy="1143000"/>
            <wp:effectExtent l="0" t="0" r="0" b="0"/>
            <wp:wrapSquare wrapText="bothSides"/>
            <wp:docPr id="912895328" name="Picture 3" descr="A blue and white circular logo with a shield and a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95328" name="Picture 3" descr="A blue and white circular logo with a shield and a shield on it&#10;&#10;Description automatically generated"/>
                    <pic:cNvPicPr/>
                  </pic:nvPicPr>
                  <pic:blipFill>
                    <a:blip r:embed="rId13"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9436DC" w:rsidRPr="009436DC">
        <w:rPr>
          <w:rFonts w:ascii="Garamond" w:hAnsi="Garamond"/>
          <w:b/>
          <w:bCs/>
          <w:sz w:val="23"/>
          <w:szCs w:val="23"/>
          <w:lang w:val="en-US"/>
        </w:rPr>
        <w:t xml:space="preserve">Armed Forces and Federal Ministries </w:t>
      </w:r>
      <w:r w:rsidR="009436DC" w:rsidRPr="009436DC">
        <w:rPr>
          <w:rFonts w:ascii="Garamond" w:hAnsi="Garamond"/>
          <w:sz w:val="23"/>
          <w:szCs w:val="23"/>
          <w:lang w:val="en-US"/>
        </w:rPr>
        <w:t xml:space="preserve">and its chaplains provide spiritual and day-to-day support to service members overseas and stateside, veterans requiring medical services, and those incarcerated in federal prisons. Coast Guard Auxiliary and Civil Air Patrol chaplains provide spiritual support to local communities outside federal installations. They bring spiritual healing and comfort to those with no other faith resources. </w:t>
      </w:r>
    </w:p>
    <w:p w14:paraId="08DEF3AC" w14:textId="77777777" w:rsidR="009436DC" w:rsidRPr="009436DC" w:rsidRDefault="009436DC" w:rsidP="009436DC">
      <w:pPr>
        <w:spacing w:after="0" w:line="240" w:lineRule="auto"/>
        <w:rPr>
          <w:rFonts w:ascii="Garamond" w:hAnsi="Garamond"/>
          <w:sz w:val="23"/>
          <w:szCs w:val="23"/>
          <w:lang w:val="en-US"/>
        </w:rPr>
      </w:pPr>
      <w:r w:rsidRPr="009436DC">
        <w:rPr>
          <w:rFonts w:ascii="Garamond" w:hAnsi="Garamond"/>
          <w:b/>
          <w:bCs/>
          <w:sz w:val="23"/>
          <w:szCs w:val="23"/>
          <w:lang w:val="en-US"/>
        </w:rPr>
        <w:t xml:space="preserve">Discover </w:t>
      </w:r>
      <w:r w:rsidRPr="009436DC">
        <w:rPr>
          <w:rFonts w:ascii="Garamond" w:hAnsi="Garamond"/>
          <w:sz w:val="23"/>
          <w:szCs w:val="23"/>
          <w:lang w:val="en-US"/>
        </w:rPr>
        <w:t>how and where we serve.</w:t>
      </w:r>
    </w:p>
    <w:p w14:paraId="6C36B6C4" w14:textId="77777777" w:rsidR="009436DC" w:rsidRPr="009436DC" w:rsidRDefault="009436DC" w:rsidP="009436DC">
      <w:pPr>
        <w:spacing w:after="0" w:line="240" w:lineRule="auto"/>
        <w:rPr>
          <w:rFonts w:ascii="Garamond" w:hAnsi="Garamond"/>
          <w:sz w:val="23"/>
          <w:szCs w:val="23"/>
          <w:lang w:val="en-US"/>
        </w:rPr>
      </w:pPr>
      <w:r w:rsidRPr="009436DC">
        <w:rPr>
          <w:rFonts w:ascii="Garamond" w:hAnsi="Garamond"/>
          <w:b/>
          <w:bCs/>
          <w:sz w:val="23"/>
          <w:szCs w:val="23"/>
          <w:lang w:val="en-US"/>
        </w:rPr>
        <w:t xml:space="preserve">Become </w:t>
      </w:r>
      <w:r w:rsidRPr="009436DC">
        <w:rPr>
          <w:rFonts w:ascii="Garamond" w:hAnsi="Garamond"/>
          <w:sz w:val="23"/>
          <w:szCs w:val="23"/>
          <w:lang w:val="en-US"/>
        </w:rPr>
        <w:t>an Episcopal military or federal chaplain.</w:t>
      </w:r>
    </w:p>
    <w:p w14:paraId="0A0E80A2" w14:textId="77777777" w:rsidR="009436DC" w:rsidRPr="009436DC" w:rsidRDefault="009436DC" w:rsidP="009436DC">
      <w:pPr>
        <w:spacing w:after="0" w:line="240" w:lineRule="auto"/>
        <w:rPr>
          <w:rFonts w:ascii="Garamond" w:hAnsi="Garamond"/>
          <w:sz w:val="23"/>
          <w:szCs w:val="23"/>
          <w:lang w:val="en-US"/>
        </w:rPr>
      </w:pPr>
      <w:r w:rsidRPr="009436DC">
        <w:rPr>
          <w:rFonts w:ascii="Garamond" w:hAnsi="Garamond"/>
          <w:b/>
          <w:bCs/>
          <w:sz w:val="23"/>
          <w:szCs w:val="23"/>
          <w:lang w:val="en-US"/>
        </w:rPr>
        <w:t xml:space="preserve">Visit </w:t>
      </w:r>
      <w:r w:rsidRPr="009436DC">
        <w:rPr>
          <w:rFonts w:ascii="Garamond" w:hAnsi="Garamond"/>
          <w:sz w:val="23"/>
          <w:szCs w:val="23"/>
          <w:lang w:val="en-US"/>
        </w:rPr>
        <w:t>the Military Chaplains Just War Education Project.</w:t>
      </w:r>
    </w:p>
    <w:p w14:paraId="69696AE4" w14:textId="77777777" w:rsidR="009436DC" w:rsidRPr="009436DC" w:rsidRDefault="009436DC" w:rsidP="009436DC">
      <w:pPr>
        <w:spacing w:after="0" w:line="240" w:lineRule="auto"/>
        <w:rPr>
          <w:rFonts w:ascii="Garamond" w:hAnsi="Garamond"/>
          <w:sz w:val="23"/>
          <w:szCs w:val="23"/>
          <w:lang w:val="en-US"/>
        </w:rPr>
      </w:pPr>
      <w:r w:rsidRPr="009436DC">
        <w:rPr>
          <w:rFonts w:ascii="Garamond" w:hAnsi="Garamond"/>
          <w:b/>
          <w:bCs/>
          <w:sz w:val="23"/>
          <w:szCs w:val="23"/>
          <w:lang w:val="en-US"/>
        </w:rPr>
        <w:t xml:space="preserve">Watch </w:t>
      </w:r>
      <w:r w:rsidRPr="009436DC">
        <w:rPr>
          <w:rFonts w:ascii="Garamond" w:hAnsi="Garamond"/>
          <w:sz w:val="23"/>
          <w:szCs w:val="23"/>
          <w:lang w:val="en-US"/>
        </w:rPr>
        <w:t>our Armed Forces and Federal Chaplains video series.</w:t>
      </w:r>
    </w:p>
    <w:p w14:paraId="0C3694D5" w14:textId="77777777" w:rsidR="009436DC" w:rsidRPr="009436DC" w:rsidRDefault="009436DC" w:rsidP="009436DC">
      <w:pPr>
        <w:spacing w:after="0" w:line="240" w:lineRule="auto"/>
        <w:rPr>
          <w:rFonts w:ascii="Garamond" w:hAnsi="Garamond"/>
          <w:sz w:val="23"/>
          <w:szCs w:val="23"/>
          <w:lang w:val="en-US"/>
        </w:rPr>
      </w:pPr>
      <w:r w:rsidRPr="009436DC">
        <w:rPr>
          <w:rFonts w:ascii="Garamond" w:hAnsi="Garamond"/>
          <w:b/>
          <w:bCs/>
          <w:sz w:val="23"/>
          <w:szCs w:val="23"/>
          <w:lang w:val="en-US"/>
        </w:rPr>
        <w:t xml:space="preserve">Discover </w:t>
      </w:r>
      <w:r w:rsidRPr="009436DC">
        <w:rPr>
          <w:rFonts w:ascii="Garamond" w:hAnsi="Garamond"/>
          <w:sz w:val="23"/>
          <w:szCs w:val="23"/>
          <w:lang w:val="en-US"/>
        </w:rPr>
        <w:t>the history of the Armed Forces bishops.</w:t>
      </w:r>
    </w:p>
    <w:p w14:paraId="5C7964BF" w14:textId="3E12E6A0" w:rsidR="009436DC" w:rsidRPr="003118F0" w:rsidRDefault="009436DC" w:rsidP="009436DC">
      <w:pPr>
        <w:spacing w:after="0" w:line="240" w:lineRule="auto"/>
        <w:rPr>
          <w:rFonts w:ascii="Garamond" w:hAnsi="Garamond"/>
          <w:sz w:val="23"/>
          <w:szCs w:val="23"/>
          <w:lang w:val="en-US"/>
        </w:rPr>
      </w:pPr>
      <w:r w:rsidRPr="003118F0">
        <w:rPr>
          <w:rFonts w:ascii="Garamond" w:hAnsi="Garamond"/>
          <w:b/>
          <w:bCs/>
          <w:sz w:val="23"/>
          <w:szCs w:val="23"/>
          <w:lang w:val="en-US"/>
        </w:rPr>
        <w:t xml:space="preserve">Learn more: </w:t>
      </w:r>
      <w:r w:rsidRPr="003118F0">
        <w:rPr>
          <w:rFonts w:ascii="Garamond" w:hAnsi="Garamond"/>
          <w:sz w:val="23"/>
          <w:szCs w:val="23"/>
          <w:lang w:val="en-US"/>
        </w:rPr>
        <w:t>Visit</w:t>
      </w:r>
      <w:r w:rsidRPr="009436DC">
        <w:rPr>
          <w:rFonts w:ascii="Garamond" w:hAnsi="Garamond"/>
          <w:b/>
          <w:bCs/>
          <w:sz w:val="23"/>
          <w:szCs w:val="23"/>
          <w:lang w:val="en-US"/>
        </w:rPr>
        <w:t xml:space="preserve"> </w:t>
      </w:r>
      <w:r w:rsidRPr="009436DC">
        <w:rPr>
          <w:rFonts w:ascii="Garamond" w:hAnsi="Garamond"/>
          <w:i/>
          <w:iCs/>
          <w:sz w:val="23"/>
          <w:szCs w:val="23"/>
          <w:lang w:val="en-US"/>
        </w:rPr>
        <w:t>iam.ec/</w:t>
      </w:r>
      <w:proofErr w:type="spellStart"/>
      <w:r w:rsidRPr="009436DC">
        <w:rPr>
          <w:rFonts w:ascii="Garamond" w:hAnsi="Garamond"/>
          <w:i/>
          <w:iCs/>
          <w:sz w:val="23"/>
          <w:szCs w:val="23"/>
          <w:lang w:val="en-US"/>
        </w:rPr>
        <w:t>affm</w:t>
      </w:r>
      <w:proofErr w:type="spellEnd"/>
      <w:r w:rsidRPr="003118F0">
        <w:rPr>
          <w:rFonts w:ascii="Garamond" w:hAnsi="Garamond"/>
          <w:sz w:val="23"/>
          <w:szCs w:val="23"/>
          <w:lang w:val="en-US"/>
        </w:rPr>
        <w:t xml:space="preserve"> or contact the Rt. Rev. Ann </w:t>
      </w:r>
      <w:proofErr w:type="spellStart"/>
      <w:r w:rsidRPr="003118F0">
        <w:rPr>
          <w:rFonts w:ascii="Garamond" w:hAnsi="Garamond"/>
          <w:sz w:val="23"/>
          <w:szCs w:val="23"/>
          <w:lang w:val="en-US"/>
        </w:rPr>
        <w:t>Ritonia</w:t>
      </w:r>
      <w:proofErr w:type="spellEnd"/>
      <w:r w:rsidRPr="003118F0">
        <w:rPr>
          <w:rFonts w:ascii="Garamond" w:hAnsi="Garamond"/>
          <w:sz w:val="23"/>
          <w:szCs w:val="23"/>
          <w:lang w:val="en-US"/>
        </w:rPr>
        <w:t xml:space="preserve"> at </w:t>
      </w:r>
      <w:r w:rsidRPr="003118F0">
        <w:rPr>
          <w:rFonts w:ascii="Garamond" w:hAnsi="Garamond"/>
          <w:i/>
          <w:iCs/>
          <w:sz w:val="23"/>
          <w:szCs w:val="23"/>
          <w:lang w:val="en-US"/>
        </w:rPr>
        <w:t>aritonia@episcopalchurch.org</w:t>
      </w:r>
      <w:r w:rsidRPr="003118F0">
        <w:rPr>
          <w:rFonts w:ascii="Garamond" w:hAnsi="Garamond"/>
          <w:sz w:val="23"/>
          <w:szCs w:val="23"/>
          <w:lang w:val="en-US"/>
        </w:rPr>
        <w:t>.</w:t>
      </w:r>
    </w:p>
    <w:p w14:paraId="71E276CB" w14:textId="1A18EC62" w:rsidR="009436DC" w:rsidRPr="003118F0" w:rsidRDefault="009436DC" w:rsidP="000B0DFB">
      <w:pPr>
        <w:spacing w:after="0" w:line="240" w:lineRule="auto"/>
        <w:rPr>
          <w:rFonts w:ascii="Garamond" w:hAnsi="Garamond"/>
          <w:sz w:val="23"/>
          <w:szCs w:val="23"/>
        </w:rPr>
      </w:pPr>
    </w:p>
    <w:p w14:paraId="62D09661" w14:textId="26C00155" w:rsidR="009436DC" w:rsidRPr="003118F0" w:rsidRDefault="009436DC" w:rsidP="000B0DFB">
      <w:pPr>
        <w:spacing w:after="0" w:line="240" w:lineRule="auto"/>
        <w:rPr>
          <w:rFonts w:ascii="Garamond" w:eastAsia="Times New Roman" w:hAnsi="Garamond" w:cs="Times New Roman"/>
          <w:i/>
          <w:iCs/>
          <w:sz w:val="23"/>
          <w:szCs w:val="23"/>
        </w:rPr>
      </w:pPr>
      <w:r w:rsidRPr="003118F0">
        <w:rPr>
          <w:rFonts w:ascii="Garamond" w:hAnsi="Garamond"/>
          <w:i/>
          <w:iCs/>
          <w:sz w:val="23"/>
          <w:szCs w:val="23"/>
        </w:rPr>
        <w:t xml:space="preserve">Next </w:t>
      </w:r>
      <w:proofErr w:type="spellStart"/>
      <w:r w:rsidRPr="003118F0">
        <w:rPr>
          <w:rFonts w:ascii="Garamond" w:hAnsi="Garamond"/>
          <w:i/>
          <w:iCs/>
          <w:sz w:val="23"/>
          <w:szCs w:val="23"/>
        </w:rPr>
        <w:t>week</w:t>
      </w:r>
      <w:proofErr w:type="spellEnd"/>
      <w:r w:rsidRPr="003118F0">
        <w:rPr>
          <w:rFonts w:ascii="Garamond" w:hAnsi="Garamond"/>
          <w:i/>
          <w:iCs/>
          <w:sz w:val="23"/>
          <w:szCs w:val="23"/>
        </w:rPr>
        <w:t xml:space="preserve">: </w:t>
      </w:r>
      <w:proofErr w:type="spellStart"/>
      <w:r w:rsidR="00337609">
        <w:rPr>
          <w:rFonts w:ascii="Garamond" w:hAnsi="Garamond"/>
          <w:i/>
          <w:iCs/>
          <w:sz w:val="23"/>
          <w:szCs w:val="23"/>
        </w:rPr>
        <w:t>Asiamerica</w:t>
      </w:r>
      <w:proofErr w:type="spellEnd"/>
      <w:r w:rsidR="00337609">
        <w:rPr>
          <w:rFonts w:ascii="Garamond" w:hAnsi="Garamond"/>
          <w:i/>
          <w:iCs/>
          <w:sz w:val="23"/>
          <w:szCs w:val="23"/>
        </w:rPr>
        <w:t xml:space="preserve"> </w:t>
      </w:r>
      <w:proofErr w:type="spellStart"/>
      <w:r w:rsidR="00337609">
        <w:rPr>
          <w:rFonts w:ascii="Garamond" w:hAnsi="Garamond"/>
          <w:i/>
          <w:iCs/>
          <w:sz w:val="23"/>
          <w:szCs w:val="23"/>
        </w:rPr>
        <w:t>Ministries</w:t>
      </w:r>
      <w:proofErr w:type="spellEnd"/>
      <w:r w:rsidR="003118F0" w:rsidRPr="003118F0">
        <w:rPr>
          <w:rFonts w:ascii="Garamond" w:hAnsi="Garamond"/>
          <w:i/>
          <w:iCs/>
          <w:sz w:val="23"/>
          <w:szCs w:val="23"/>
        </w:rPr>
        <w:t xml:space="preserve">, </w:t>
      </w:r>
      <w:proofErr w:type="spellStart"/>
      <w:r w:rsidR="003118F0" w:rsidRPr="003118F0">
        <w:rPr>
          <w:rFonts w:ascii="Garamond" w:hAnsi="Garamond"/>
          <w:i/>
          <w:iCs/>
          <w:sz w:val="23"/>
          <w:szCs w:val="23"/>
        </w:rPr>
        <w:t>Church</w:t>
      </w:r>
      <w:proofErr w:type="spellEnd"/>
      <w:r w:rsidR="003118F0" w:rsidRPr="003118F0">
        <w:rPr>
          <w:rFonts w:ascii="Garamond" w:hAnsi="Garamond"/>
          <w:i/>
          <w:iCs/>
          <w:sz w:val="23"/>
          <w:szCs w:val="23"/>
        </w:rPr>
        <w:t xml:space="preserve"> </w:t>
      </w:r>
      <w:proofErr w:type="spellStart"/>
      <w:r w:rsidR="003118F0" w:rsidRPr="003118F0">
        <w:rPr>
          <w:rFonts w:ascii="Garamond" w:hAnsi="Garamond"/>
          <w:i/>
          <w:iCs/>
          <w:sz w:val="23"/>
          <w:szCs w:val="23"/>
        </w:rPr>
        <w:t>Planting</w:t>
      </w:r>
      <w:proofErr w:type="spellEnd"/>
      <w:r w:rsidR="003118F0" w:rsidRPr="003118F0">
        <w:rPr>
          <w:rFonts w:ascii="Garamond" w:hAnsi="Garamond"/>
          <w:i/>
          <w:iCs/>
          <w:sz w:val="23"/>
          <w:szCs w:val="23"/>
        </w:rPr>
        <w:t xml:space="preserve"> and </w:t>
      </w:r>
      <w:proofErr w:type="spellStart"/>
      <w:r w:rsidR="003118F0" w:rsidRPr="003118F0">
        <w:rPr>
          <w:rFonts w:ascii="Garamond" w:hAnsi="Garamond"/>
          <w:i/>
          <w:iCs/>
          <w:sz w:val="23"/>
          <w:szCs w:val="23"/>
        </w:rPr>
        <w:t>Redevelopment</w:t>
      </w:r>
      <w:proofErr w:type="spellEnd"/>
      <w:r w:rsidR="003118F0" w:rsidRPr="003118F0">
        <w:rPr>
          <w:rFonts w:ascii="Garamond" w:hAnsi="Garamond"/>
          <w:i/>
          <w:iCs/>
          <w:sz w:val="23"/>
          <w:szCs w:val="23"/>
        </w:rPr>
        <w:t xml:space="preserve">, and </w:t>
      </w:r>
      <w:proofErr w:type="spellStart"/>
      <w:r w:rsidR="003118F0" w:rsidRPr="003118F0">
        <w:rPr>
          <w:rFonts w:ascii="Garamond" w:hAnsi="Garamond"/>
          <w:i/>
          <w:iCs/>
          <w:sz w:val="23"/>
          <w:szCs w:val="23"/>
        </w:rPr>
        <w:t>Communication</w:t>
      </w:r>
      <w:proofErr w:type="spellEnd"/>
      <w:r w:rsidR="006143CB">
        <w:rPr>
          <w:rFonts w:ascii="Garamond" w:hAnsi="Garamond"/>
          <w:i/>
          <w:iCs/>
          <w:sz w:val="23"/>
          <w:szCs w:val="23"/>
        </w:rPr>
        <w:t>.</w:t>
      </w:r>
    </w:p>
    <w:sectPr w:rsidR="009436DC" w:rsidRPr="003118F0" w:rsidSect="00D32CA9">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299FA" w14:textId="77777777" w:rsidR="00B0282B" w:rsidRDefault="00B0282B" w:rsidP="00A42D24">
      <w:pPr>
        <w:spacing w:after="0" w:line="240" w:lineRule="auto"/>
      </w:pPr>
      <w:r>
        <w:separator/>
      </w:r>
    </w:p>
  </w:endnote>
  <w:endnote w:type="continuationSeparator" w:id="0">
    <w:p w14:paraId="052350C9" w14:textId="77777777" w:rsidR="00B0282B" w:rsidRDefault="00B0282B"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A449" w14:textId="77777777" w:rsidR="00340FDB" w:rsidRDefault="0034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20D28F87"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40FDB">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C5D2" w14:textId="77777777" w:rsidR="00340FDB" w:rsidRDefault="00340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AA16F" w14:textId="77777777" w:rsidR="00B0282B" w:rsidRDefault="00B0282B" w:rsidP="00A42D24">
      <w:pPr>
        <w:spacing w:after="0" w:line="240" w:lineRule="auto"/>
      </w:pPr>
      <w:r>
        <w:separator/>
      </w:r>
    </w:p>
  </w:footnote>
  <w:footnote w:type="continuationSeparator" w:id="0">
    <w:p w14:paraId="4125F031" w14:textId="77777777" w:rsidR="00B0282B" w:rsidRDefault="00B0282B" w:rsidP="00A4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244B" w14:textId="77777777" w:rsidR="00340FDB" w:rsidRDefault="0034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2775" w14:textId="77777777" w:rsidR="00340FDB" w:rsidRDefault="00340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E888" w14:textId="77777777" w:rsidR="00340FDB" w:rsidRDefault="00340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470032">
    <w:abstractNumId w:val="8"/>
  </w:num>
  <w:num w:numId="2" w16cid:durableId="1224826574">
    <w:abstractNumId w:val="11"/>
  </w:num>
  <w:num w:numId="3" w16cid:durableId="1652368192">
    <w:abstractNumId w:val="20"/>
  </w:num>
  <w:num w:numId="4" w16cid:durableId="677394475">
    <w:abstractNumId w:val="16"/>
  </w:num>
  <w:num w:numId="5" w16cid:durableId="373433654">
    <w:abstractNumId w:val="13"/>
  </w:num>
  <w:num w:numId="6" w16cid:durableId="1290548370">
    <w:abstractNumId w:val="9"/>
  </w:num>
  <w:num w:numId="7" w16cid:durableId="310713687">
    <w:abstractNumId w:val="4"/>
  </w:num>
  <w:num w:numId="8" w16cid:durableId="1989943092">
    <w:abstractNumId w:val="6"/>
  </w:num>
  <w:num w:numId="9" w16cid:durableId="1395855678">
    <w:abstractNumId w:val="15"/>
  </w:num>
  <w:num w:numId="10" w16cid:durableId="1134519703">
    <w:abstractNumId w:val="19"/>
  </w:num>
  <w:num w:numId="11" w16cid:durableId="1192305450">
    <w:abstractNumId w:val="17"/>
  </w:num>
  <w:num w:numId="12" w16cid:durableId="1331717977">
    <w:abstractNumId w:val="0"/>
  </w:num>
  <w:num w:numId="13" w16cid:durableId="786042508">
    <w:abstractNumId w:val="12"/>
  </w:num>
  <w:num w:numId="14" w16cid:durableId="954749562">
    <w:abstractNumId w:val="10"/>
  </w:num>
  <w:num w:numId="15" w16cid:durableId="1218124964">
    <w:abstractNumId w:val="2"/>
  </w:num>
  <w:num w:numId="16" w16cid:durableId="1548251641">
    <w:abstractNumId w:val="1"/>
  </w:num>
  <w:num w:numId="17" w16cid:durableId="365327592">
    <w:abstractNumId w:val="5"/>
  </w:num>
  <w:num w:numId="18" w16cid:durableId="1238978099">
    <w:abstractNumId w:val="14"/>
  </w:num>
  <w:num w:numId="19" w16cid:durableId="468329558">
    <w:abstractNumId w:val="7"/>
  </w:num>
  <w:num w:numId="20" w16cid:durableId="1722249693">
    <w:abstractNumId w:val="18"/>
  </w:num>
  <w:num w:numId="21" w16cid:durableId="533470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3FD"/>
    <w:rsid w:val="000779AA"/>
    <w:rsid w:val="0008491C"/>
    <w:rsid w:val="000B0DFB"/>
    <w:rsid w:val="000B1B61"/>
    <w:rsid w:val="000B25A3"/>
    <w:rsid w:val="000B3E01"/>
    <w:rsid w:val="000B4F7B"/>
    <w:rsid w:val="000E7B3A"/>
    <w:rsid w:val="000F5645"/>
    <w:rsid w:val="00122D39"/>
    <w:rsid w:val="00123EFF"/>
    <w:rsid w:val="001247A6"/>
    <w:rsid w:val="0015101C"/>
    <w:rsid w:val="0015212F"/>
    <w:rsid w:val="00152D0C"/>
    <w:rsid w:val="00155E5B"/>
    <w:rsid w:val="00167251"/>
    <w:rsid w:val="00177D9E"/>
    <w:rsid w:val="00180929"/>
    <w:rsid w:val="0018095C"/>
    <w:rsid w:val="001A50DC"/>
    <w:rsid w:val="001B3865"/>
    <w:rsid w:val="001B38A8"/>
    <w:rsid w:val="001B5229"/>
    <w:rsid w:val="001C575C"/>
    <w:rsid w:val="001D780B"/>
    <w:rsid w:val="001E1358"/>
    <w:rsid w:val="001E213E"/>
    <w:rsid w:val="0021457E"/>
    <w:rsid w:val="002165C6"/>
    <w:rsid w:val="00222D67"/>
    <w:rsid w:val="00241556"/>
    <w:rsid w:val="0025399B"/>
    <w:rsid w:val="00263242"/>
    <w:rsid w:val="00284E11"/>
    <w:rsid w:val="00295A7C"/>
    <w:rsid w:val="002966D2"/>
    <w:rsid w:val="00296CD5"/>
    <w:rsid w:val="002A284E"/>
    <w:rsid w:val="002C07D3"/>
    <w:rsid w:val="002C4967"/>
    <w:rsid w:val="002D3705"/>
    <w:rsid w:val="002E0E95"/>
    <w:rsid w:val="002E2E99"/>
    <w:rsid w:val="002F426E"/>
    <w:rsid w:val="003051C3"/>
    <w:rsid w:val="00305A7E"/>
    <w:rsid w:val="003114F0"/>
    <w:rsid w:val="003118F0"/>
    <w:rsid w:val="00335014"/>
    <w:rsid w:val="003356AF"/>
    <w:rsid w:val="0033615C"/>
    <w:rsid w:val="00337609"/>
    <w:rsid w:val="00340FDB"/>
    <w:rsid w:val="00364B23"/>
    <w:rsid w:val="00364D87"/>
    <w:rsid w:val="003805EC"/>
    <w:rsid w:val="0039299A"/>
    <w:rsid w:val="003961CE"/>
    <w:rsid w:val="003A1C50"/>
    <w:rsid w:val="003A67F4"/>
    <w:rsid w:val="003C23F9"/>
    <w:rsid w:val="00402E5F"/>
    <w:rsid w:val="00403414"/>
    <w:rsid w:val="0041583E"/>
    <w:rsid w:val="00422220"/>
    <w:rsid w:val="00422785"/>
    <w:rsid w:val="00426EDE"/>
    <w:rsid w:val="004345D5"/>
    <w:rsid w:val="0044477D"/>
    <w:rsid w:val="00450FD1"/>
    <w:rsid w:val="00475068"/>
    <w:rsid w:val="00475A23"/>
    <w:rsid w:val="00490E2C"/>
    <w:rsid w:val="004A6951"/>
    <w:rsid w:val="004B1BDF"/>
    <w:rsid w:val="004B36A6"/>
    <w:rsid w:val="004B3770"/>
    <w:rsid w:val="004B4E53"/>
    <w:rsid w:val="004C3F9F"/>
    <w:rsid w:val="004D0F69"/>
    <w:rsid w:val="004D3151"/>
    <w:rsid w:val="004D7B66"/>
    <w:rsid w:val="004F2BF6"/>
    <w:rsid w:val="0053295C"/>
    <w:rsid w:val="00546BF1"/>
    <w:rsid w:val="00554226"/>
    <w:rsid w:val="00564252"/>
    <w:rsid w:val="00572D7F"/>
    <w:rsid w:val="00581FB1"/>
    <w:rsid w:val="00583FD6"/>
    <w:rsid w:val="00584614"/>
    <w:rsid w:val="00591299"/>
    <w:rsid w:val="005A549F"/>
    <w:rsid w:val="005B4072"/>
    <w:rsid w:val="005B41FD"/>
    <w:rsid w:val="005C1412"/>
    <w:rsid w:val="005D727E"/>
    <w:rsid w:val="005E4FC9"/>
    <w:rsid w:val="005F526C"/>
    <w:rsid w:val="00606155"/>
    <w:rsid w:val="006143CB"/>
    <w:rsid w:val="006167F4"/>
    <w:rsid w:val="00624DFE"/>
    <w:rsid w:val="0062537A"/>
    <w:rsid w:val="00641B4E"/>
    <w:rsid w:val="006512BE"/>
    <w:rsid w:val="00655C70"/>
    <w:rsid w:val="006614B4"/>
    <w:rsid w:val="00661A15"/>
    <w:rsid w:val="0066371F"/>
    <w:rsid w:val="00672A24"/>
    <w:rsid w:val="00673728"/>
    <w:rsid w:val="006A31EB"/>
    <w:rsid w:val="006B6C6B"/>
    <w:rsid w:val="006D51B2"/>
    <w:rsid w:val="006D5D70"/>
    <w:rsid w:val="006D7E64"/>
    <w:rsid w:val="006E7055"/>
    <w:rsid w:val="006F0147"/>
    <w:rsid w:val="00702F25"/>
    <w:rsid w:val="00706F7D"/>
    <w:rsid w:val="007150BD"/>
    <w:rsid w:val="00720659"/>
    <w:rsid w:val="00720821"/>
    <w:rsid w:val="007332E5"/>
    <w:rsid w:val="00735597"/>
    <w:rsid w:val="0074527A"/>
    <w:rsid w:val="0074640C"/>
    <w:rsid w:val="007563DD"/>
    <w:rsid w:val="00763282"/>
    <w:rsid w:val="00771BEC"/>
    <w:rsid w:val="00781DC3"/>
    <w:rsid w:val="007A036B"/>
    <w:rsid w:val="007A2065"/>
    <w:rsid w:val="007B62EE"/>
    <w:rsid w:val="007C04B3"/>
    <w:rsid w:val="007C2FED"/>
    <w:rsid w:val="007C7828"/>
    <w:rsid w:val="007D7FE3"/>
    <w:rsid w:val="007E0EEE"/>
    <w:rsid w:val="007E5BD6"/>
    <w:rsid w:val="00800623"/>
    <w:rsid w:val="008151A2"/>
    <w:rsid w:val="00845B00"/>
    <w:rsid w:val="00855EB6"/>
    <w:rsid w:val="0085772D"/>
    <w:rsid w:val="00860FE8"/>
    <w:rsid w:val="00863BDF"/>
    <w:rsid w:val="0086516B"/>
    <w:rsid w:val="008956E8"/>
    <w:rsid w:val="008C63CD"/>
    <w:rsid w:val="008C7CE8"/>
    <w:rsid w:val="008D0C07"/>
    <w:rsid w:val="008E287F"/>
    <w:rsid w:val="008F1659"/>
    <w:rsid w:val="0090583A"/>
    <w:rsid w:val="00933135"/>
    <w:rsid w:val="009436DC"/>
    <w:rsid w:val="00951708"/>
    <w:rsid w:val="009668C7"/>
    <w:rsid w:val="009772D6"/>
    <w:rsid w:val="0099016A"/>
    <w:rsid w:val="009A2897"/>
    <w:rsid w:val="009A42CF"/>
    <w:rsid w:val="009A776C"/>
    <w:rsid w:val="009A7C65"/>
    <w:rsid w:val="009B653C"/>
    <w:rsid w:val="009C1D16"/>
    <w:rsid w:val="009E20A0"/>
    <w:rsid w:val="009F576C"/>
    <w:rsid w:val="00A26E8F"/>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282B"/>
    <w:rsid w:val="00B05488"/>
    <w:rsid w:val="00B16AEC"/>
    <w:rsid w:val="00B2163D"/>
    <w:rsid w:val="00B239EC"/>
    <w:rsid w:val="00B259E4"/>
    <w:rsid w:val="00B3551E"/>
    <w:rsid w:val="00B41CC7"/>
    <w:rsid w:val="00B45669"/>
    <w:rsid w:val="00B4771A"/>
    <w:rsid w:val="00B51629"/>
    <w:rsid w:val="00B542FB"/>
    <w:rsid w:val="00B56E40"/>
    <w:rsid w:val="00B8633D"/>
    <w:rsid w:val="00B92BED"/>
    <w:rsid w:val="00BB4EC7"/>
    <w:rsid w:val="00BC46B8"/>
    <w:rsid w:val="00BC54AA"/>
    <w:rsid w:val="00BC55E2"/>
    <w:rsid w:val="00BD4340"/>
    <w:rsid w:val="00BE120F"/>
    <w:rsid w:val="00BE2F12"/>
    <w:rsid w:val="00BF2FEE"/>
    <w:rsid w:val="00C02B2D"/>
    <w:rsid w:val="00C32CE5"/>
    <w:rsid w:val="00C33B53"/>
    <w:rsid w:val="00C73060"/>
    <w:rsid w:val="00C833B0"/>
    <w:rsid w:val="00C834C7"/>
    <w:rsid w:val="00CB1F61"/>
    <w:rsid w:val="00CC3ED1"/>
    <w:rsid w:val="00CC667A"/>
    <w:rsid w:val="00CD0324"/>
    <w:rsid w:val="00CD1735"/>
    <w:rsid w:val="00CE4181"/>
    <w:rsid w:val="00CE585D"/>
    <w:rsid w:val="00CE6D10"/>
    <w:rsid w:val="00D02453"/>
    <w:rsid w:val="00D05C42"/>
    <w:rsid w:val="00D06357"/>
    <w:rsid w:val="00D14397"/>
    <w:rsid w:val="00D32CA9"/>
    <w:rsid w:val="00D433A6"/>
    <w:rsid w:val="00D45418"/>
    <w:rsid w:val="00D5019A"/>
    <w:rsid w:val="00D63AEC"/>
    <w:rsid w:val="00D97078"/>
    <w:rsid w:val="00DB0EDF"/>
    <w:rsid w:val="00DC49CA"/>
    <w:rsid w:val="00DC55E5"/>
    <w:rsid w:val="00DD3A11"/>
    <w:rsid w:val="00DD58ED"/>
    <w:rsid w:val="00DE2A41"/>
    <w:rsid w:val="00DE7751"/>
    <w:rsid w:val="00E019FD"/>
    <w:rsid w:val="00E22663"/>
    <w:rsid w:val="00E23319"/>
    <w:rsid w:val="00E2693C"/>
    <w:rsid w:val="00E32ACA"/>
    <w:rsid w:val="00E37098"/>
    <w:rsid w:val="00E53F8B"/>
    <w:rsid w:val="00E83065"/>
    <w:rsid w:val="00E8463E"/>
    <w:rsid w:val="00E874F9"/>
    <w:rsid w:val="00EA1527"/>
    <w:rsid w:val="00EE69CD"/>
    <w:rsid w:val="00EF6157"/>
    <w:rsid w:val="00EF7D8A"/>
    <w:rsid w:val="00F037A7"/>
    <w:rsid w:val="00F07089"/>
    <w:rsid w:val="00F07ABC"/>
    <w:rsid w:val="00F12681"/>
    <w:rsid w:val="00F25945"/>
    <w:rsid w:val="00F34B6D"/>
    <w:rsid w:val="00F441C8"/>
    <w:rsid w:val="00F455B0"/>
    <w:rsid w:val="00F53E77"/>
    <w:rsid w:val="00F6207B"/>
    <w:rsid w:val="00F74D34"/>
    <w:rsid w:val="00FA0614"/>
    <w:rsid w:val="00FA6CFC"/>
    <w:rsid w:val="00FB4570"/>
    <w:rsid w:val="00FB742E"/>
    <w:rsid w:val="00FC3884"/>
    <w:rsid w:val="00FC6D77"/>
    <w:rsid w:val="00FD5F69"/>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614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customStyle="1" w:styleId="Default">
    <w:name w:val="Default"/>
    <w:rsid w:val="004B36A6"/>
    <w:pPr>
      <w:autoSpaceDE w:val="0"/>
      <w:autoSpaceDN w:val="0"/>
      <w:adjustRightInd w:val="0"/>
      <w:spacing w:after="0" w:line="240" w:lineRule="auto"/>
    </w:pPr>
    <w:rPr>
      <w:rFonts w:ascii="Arial" w:hAnsi="Arial" w:cs="Arial"/>
      <w:color w:val="000000"/>
      <w:sz w:val="24"/>
      <w:szCs w:val="24"/>
      <w:lang w:val="en-US"/>
      <w14:ligatures w14:val="standardContextual"/>
    </w:rPr>
  </w:style>
  <w:style w:type="character" w:customStyle="1" w:styleId="Heading2Char">
    <w:name w:val="Heading 2 Char"/>
    <w:basedOn w:val="DefaultParagraphFont"/>
    <w:link w:val="Heading2"/>
    <w:uiPriority w:val="9"/>
    <w:semiHidden/>
    <w:rsid w:val="006614B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746152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06185798">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294717706">
      <w:bodyDiv w:val="1"/>
      <w:marLeft w:val="0"/>
      <w:marRight w:val="0"/>
      <w:marTop w:val="0"/>
      <w:marBottom w:val="0"/>
      <w:divBdr>
        <w:top w:val="none" w:sz="0" w:space="0" w:color="auto"/>
        <w:left w:val="none" w:sz="0" w:space="0" w:color="auto"/>
        <w:bottom w:val="none" w:sz="0" w:space="0" w:color="auto"/>
        <w:right w:val="none" w:sz="0" w:space="0" w:color="auto"/>
      </w:divBdr>
    </w:div>
    <w:div w:id="319162365">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77900543">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01832155">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57064419">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70197441">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48506842">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6824841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20997271">
      <w:bodyDiv w:val="1"/>
      <w:marLeft w:val="0"/>
      <w:marRight w:val="0"/>
      <w:marTop w:val="0"/>
      <w:marBottom w:val="0"/>
      <w:divBdr>
        <w:top w:val="none" w:sz="0" w:space="0" w:color="auto"/>
        <w:left w:val="none" w:sz="0" w:space="0" w:color="auto"/>
        <w:bottom w:val="none" w:sz="0" w:space="0" w:color="auto"/>
        <w:right w:val="none" w:sz="0" w:space="0" w:color="auto"/>
      </w:divBdr>
    </w:div>
    <w:div w:id="1156072953">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48349651">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72671770">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5390954">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77400592">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09261475">
      <w:bodyDiv w:val="1"/>
      <w:marLeft w:val="0"/>
      <w:marRight w:val="0"/>
      <w:marTop w:val="0"/>
      <w:marBottom w:val="0"/>
      <w:divBdr>
        <w:top w:val="none" w:sz="0" w:space="0" w:color="auto"/>
        <w:left w:val="none" w:sz="0" w:space="0" w:color="auto"/>
        <w:bottom w:val="none" w:sz="0" w:space="0" w:color="auto"/>
        <w:right w:val="none" w:sz="0" w:space="0" w:color="auto"/>
      </w:divBdr>
      <w:divsChild>
        <w:div w:id="1321080751">
          <w:marLeft w:val="0"/>
          <w:marRight w:val="0"/>
          <w:marTop w:val="0"/>
          <w:marBottom w:val="216"/>
          <w:divBdr>
            <w:top w:val="none" w:sz="0" w:space="0" w:color="auto"/>
            <w:left w:val="none" w:sz="0" w:space="0" w:color="auto"/>
            <w:bottom w:val="none" w:sz="0" w:space="0" w:color="auto"/>
            <w:right w:val="none" w:sz="0" w:space="0" w:color="auto"/>
          </w:divBdr>
          <w:divsChild>
            <w:div w:id="1074353987">
              <w:marLeft w:val="0"/>
              <w:marRight w:val="0"/>
              <w:marTop w:val="0"/>
              <w:marBottom w:val="0"/>
              <w:divBdr>
                <w:top w:val="none" w:sz="0" w:space="0" w:color="auto"/>
                <w:left w:val="none" w:sz="0" w:space="0" w:color="auto"/>
                <w:bottom w:val="none" w:sz="0" w:space="0" w:color="auto"/>
                <w:right w:val="none" w:sz="0" w:space="0" w:color="auto"/>
              </w:divBdr>
            </w:div>
          </w:divsChild>
        </w:div>
        <w:div w:id="1991670909">
          <w:marLeft w:val="0"/>
          <w:marRight w:val="0"/>
          <w:marTop w:val="0"/>
          <w:marBottom w:val="216"/>
          <w:divBdr>
            <w:top w:val="none" w:sz="0" w:space="0" w:color="auto"/>
            <w:left w:val="none" w:sz="0" w:space="0" w:color="auto"/>
            <w:bottom w:val="none" w:sz="0" w:space="0" w:color="auto"/>
            <w:right w:val="none" w:sz="0" w:space="0" w:color="auto"/>
          </w:divBdr>
          <w:divsChild>
            <w:div w:id="882057244">
              <w:marLeft w:val="0"/>
              <w:marRight w:val="0"/>
              <w:marTop w:val="0"/>
              <w:marBottom w:val="0"/>
              <w:divBdr>
                <w:top w:val="none" w:sz="0" w:space="0" w:color="auto"/>
                <w:left w:val="none" w:sz="0" w:space="0" w:color="auto"/>
                <w:bottom w:val="none" w:sz="0" w:space="0" w:color="auto"/>
                <w:right w:val="none" w:sz="0" w:space="0" w:color="auto"/>
              </w:divBdr>
            </w:div>
          </w:divsChild>
        </w:div>
        <w:div w:id="10491983">
          <w:marLeft w:val="0"/>
          <w:marRight w:val="0"/>
          <w:marTop w:val="0"/>
          <w:marBottom w:val="216"/>
          <w:divBdr>
            <w:top w:val="single" w:sz="6" w:space="15" w:color="D9D9D9"/>
            <w:left w:val="single" w:sz="6" w:space="15" w:color="D9D9D9"/>
            <w:bottom w:val="single" w:sz="6" w:space="15" w:color="D9D9D9"/>
            <w:right w:val="single" w:sz="6" w:space="15" w:color="D9D9D9"/>
          </w:divBdr>
        </w:div>
        <w:div w:id="273370889">
          <w:marLeft w:val="0"/>
          <w:marRight w:val="0"/>
          <w:marTop w:val="0"/>
          <w:marBottom w:val="216"/>
          <w:divBdr>
            <w:top w:val="single" w:sz="6" w:space="15" w:color="D9D9D9"/>
            <w:left w:val="single" w:sz="6" w:space="15" w:color="D9D9D9"/>
            <w:bottom w:val="single" w:sz="6" w:space="15" w:color="D9D9D9"/>
            <w:right w:val="single" w:sz="6" w:space="15" w:color="D9D9D9"/>
          </w:divBdr>
        </w:div>
        <w:div w:id="885797546">
          <w:marLeft w:val="0"/>
          <w:marRight w:val="0"/>
          <w:marTop w:val="0"/>
          <w:marBottom w:val="216"/>
          <w:divBdr>
            <w:top w:val="single" w:sz="6" w:space="15" w:color="D9D9D9"/>
            <w:left w:val="single" w:sz="6" w:space="15" w:color="D9D9D9"/>
            <w:bottom w:val="single" w:sz="6" w:space="15" w:color="D9D9D9"/>
            <w:right w:val="single" w:sz="6" w:space="15" w:color="D9D9D9"/>
          </w:divBdr>
        </w:div>
        <w:div w:id="1284925061">
          <w:marLeft w:val="0"/>
          <w:marRight w:val="0"/>
          <w:marTop w:val="0"/>
          <w:marBottom w:val="216"/>
          <w:divBdr>
            <w:top w:val="single" w:sz="6" w:space="15" w:color="D9D9D9"/>
            <w:left w:val="single" w:sz="6" w:space="15" w:color="D9D9D9"/>
            <w:bottom w:val="single" w:sz="6" w:space="15" w:color="D9D9D9"/>
            <w:right w:val="single" w:sz="6" w:space="15" w:color="D9D9D9"/>
          </w:divBdr>
        </w:div>
        <w:div w:id="1455058842">
          <w:marLeft w:val="0"/>
          <w:marRight w:val="0"/>
          <w:marTop w:val="0"/>
          <w:marBottom w:val="216"/>
          <w:divBdr>
            <w:top w:val="none" w:sz="0" w:space="0" w:color="auto"/>
            <w:left w:val="none" w:sz="0" w:space="0" w:color="auto"/>
            <w:bottom w:val="none" w:sz="0" w:space="0" w:color="auto"/>
            <w:right w:val="none" w:sz="0" w:space="0" w:color="auto"/>
          </w:divBdr>
          <w:divsChild>
            <w:div w:id="725954205">
              <w:marLeft w:val="0"/>
              <w:marRight w:val="0"/>
              <w:marTop w:val="0"/>
              <w:marBottom w:val="0"/>
              <w:divBdr>
                <w:top w:val="none" w:sz="0" w:space="0" w:color="auto"/>
                <w:left w:val="none" w:sz="0" w:space="0" w:color="auto"/>
                <w:bottom w:val="none" w:sz="0" w:space="0" w:color="auto"/>
                <w:right w:val="none" w:sz="0" w:space="0" w:color="auto"/>
              </w:divBdr>
            </w:div>
          </w:divsChild>
        </w:div>
        <w:div w:id="136844008">
          <w:marLeft w:val="0"/>
          <w:marRight w:val="0"/>
          <w:marTop w:val="0"/>
          <w:marBottom w:val="216"/>
          <w:divBdr>
            <w:top w:val="single" w:sz="6" w:space="15" w:color="D9D9D9"/>
            <w:left w:val="single" w:sz="6" w:space="15" w:color="D9D9D9"/>
            <w:bottom w:val="single" w:sz="6" w:space="15" w:color="D9D9D9"/>
            <w:right w:val="single" w:sz="6" w:space="15" w:color="D9D9D9"/>
          </w:divBdr>
        </w:div>
        <w:div w:id="1808232782">
          <w:marLeft w:val="0"/>
          <w:marRight w:val="0"/>
          <w:marTop w:val="0"/>
          <w:marBottom w:val="0"/>
          <w:divBdr>
            <w:top w:val="none" w:sz="0" w:space="0" w:color="auto"/>
            <w:left w:val="none" w:sz="0" w:space="0" w:color="auto"/>
            <w:bottom w:val="none" w:sz="0" w:space="0" w:color="auto"/>
            <w:right w:val="none" w:sz="0" w:space="0" w:color="auto"/>
          </w:divBdr>
        </w:div>
      </w:divsChild>
    </w:div>
    <w:div w:id="1709261726">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78980797">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3078505">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09404831">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5</cp:revision>
  <cp:lastPrinted>2024-05-23T13:12:00Z</cp:lastPrinted>
  <dcterms:created xsi:type="dcterms:W3CDTF">2024-05-23T13:12:00Z</dcterms:created>
  <dcterms:modified xsi:type="dcterms:W3CDTF">2024-05-23T15:51:00Z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