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4BA8B035" w:rsidR="002E2E99" w:rsidRPr="00FC1AF4" w:rsidRDefault="00A42D24" w:rsidP="006614B4">
      <w:pPr>
        <w:spacing w:after="0" w:line="240" w:lineRule="auto"/>
        <w:rPr>
          <w:rFonts w:ascii="Garamond" w:hAnsi="Garamond" w:cs="Times New Roman"/>
          <w:b/>
          <w:sz w:val="23"/>
          <w:szCs w:val="23"/>
          <w:lang w:val="en-US"/>
        </w:rPr>
      </w:pPr>
      <w:r w:rsidRPr="00FC1AF4">
        <w:rPr>
          <w:rFonts w:ascii="Garamond" w:hAnsi="Garamond" w:cs="Times New Roman"/>
          <w:noProof/>
          <w:sz w:val="23"/>
          <w:szCs w:val="23"/>
          <w:lang w:val="en-US"/>
        </w:rPr>
        <w:drawing>
          <wp:inline distT="0" distB="0" distL="0" distR="0" wp14:anchorId="3D201981" wp14:editId="06400F4A">
            <wp:extent cx="1378795" cy="981512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30" cy="10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FC1AF4">
        <w:rPr>
          <w:rStyle w:val="eop"/>
          <w:rFonts w:ascii="Garamond" w:hAnsi="Garamond" w:cs="Segoe UI"/>
          <w:sz w:val="23"/>
          <w:szCs w:val="23"/>
          <w:lang w:val="en-US"/>
        </w:rPr>
        <w:t xml:space="preserve"> </w:t>
      </w:r>
    </w:p>
    <w:p w14:paraId="410034F6" w14:textId="71D52069" w:rsidR="009C1D16" w:rsidRPr="00FC1AF4" w:rsidRDefault="002E2E99" w:rsidP="006614B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3"/>
          <w:szCs w:val="23"/>
        </w:rPr>
      </w:pPr>
      <w:r w:rsidRPr="00FC1AF4">
        <w:rPr>
          <w:rStyle w:val="eop"/>
          <w:rFonts w:ascii="Garamond" w:hAnsi="Garamond" w:cs="Segoe UI"/>
          <w:sz w:val="23"/>
          <w:szCs w:val="23"/>
        </w:rPr>
        <w:t xml:space="preserve"> </w:t>
      </w:r>
    </w:p>
    <w:p w14:paraId="23C29636" w14:textId="71BEAEA9" w:rsidR="00863BDF" w:rsidRPr="00FC1AF4" w:rsidRDefault="009436DC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3"/>
          <w:szCs w:val="23"/>
        </w:rPr>
      </w:pPr>
      <w:r w:rsidRPr="00FC1AF4">
        <w:rPr>
          <w:rStyle w:val="eop"/>
          <w:rFonts w:ascii="Garamond" w:hAnsi="Garamond" w:cs="Segoe UI"/>
          <w:b/>
          <w:bCs/>
          <w:sz w:val="23"/>
          <w:szCs w:val="23"/>
        </w:rPr>
        <w:t xml:space="preserve">June </w:t>
      </w:r>
      <w:r w:rsidR="00060168">
        <w:rPr>
          <w:rStyle w:val="eop"/>
          <w:rFonts w:ascii="Garamond" w:hAnsi="Garamond" w:cs="Segoe UI"/>
          <w:b/>
          <w:bCs/>
          <w:sz w:val="23"/>
          <w:szCs w:val="23"/>
        </w:rPr>
        <w:t>30</w:t>
      </w:r>
      <w:r w:rsidR="00863BDF" w:rsidRPr="00FC1AF4">
        <w:rPr>
          <w:rStyle w:val="eop"/>
          <w:rFonts w:ascii="Garamond" w:hAnsi="Garamond" w:cs="Segoe UI"/>
          <w:b/>
          <w:bCs/>
          <w:sz w:val="23"/>
          <w:szCs w:val="23"/>
        </w:rPr>
        <w:t>, 2024</w:t>
      </w:r>
      <w:r w:rsidR="00863BDF" w:rsidRPr="00FC1AF4">
        <w:rPr>
          <w:rFonts w:ascii="Garamond" w:eastAsia="Calibri" w:hAnsi="Garamond"/>
          <w:b/>
          <w:bCs/>
          <w:sz w:val="23"/>
          <w:szCs w:val="23"/>
        </w:rPr>
        <w:t xml:space="preserve"> – </w:t>
      </w:r>
      <w:r w:rsidRPr="00FC1AF4">
        <w:rPr>
          <w:rFonts w:ascii="Garamond" w:eastAsia="Calibri" w:hAnsi="Garamond"/>
          <w:b/>
          <w:bCs/>
          <w:sz w:val="23"/>
          <w:szCs w:val="23"/>
        </w:rPr>
        <w:t xml:space="preserve">Pentecost </w:t>
      </w:r>
      <w:r w:rsidR="00060168">
        <w:rPr>
          <w:rFonts w:ascii="Garamond" w:eastAsia="Calibri" w:hAnsi="Garamond"/>
          <w:b/>
          <w:bCs/>
          <w:sz w:val="23"/>
          <w:szCs w:val="23"/>
        </w:rPr>
        <w:t>6</w:t>
      </w:r>
      <w:r w:rsidR="00863BDF" w:rsidRPr="00FC1AF4">
        <w:rPr>
          <w:rFonts w:ascii="Garamond" w:eastAsia="Calibri" w:hAnsi="Garamond"/>
          <w:b/>
          <w:bCs/>
          <w:sz w:val="23"/>
          <w:szCs w:val="23"/>
        </w:rPr>
        <w:t xml:space="preserve"> (B)</w:t>
      </w:r>
    </w:p>
    <w:p w14:paraId="0B0404BD" w14:textId="0B1C378C" w:rsidR="000B0DFB" w:rsidRPr="00FC1AF4" w:rsidRDefault="009436DC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3"/>
          <w:szCs w:val="23"/>
        </w:rPr>
      </w:pPr>
      <w:r w:rsidRPr="00FC1AF4">
        <w:rPr>
          <w:rFonts w:ascii="Garamond" w:eastAsia="Calibri" w:hAnsi="Garamond"/>
          <w:b/>
          <w:bCs/>
          <w:sz w:val="23"/>
          <w:szCs w:val="23"/>
        </w:rPr>
        <w:t xml:space="preserve">Your Guide to the DFMS, Part </w:t>
      </w:r>
      <w:r w:rsidR="00060168">
        <w:rPr>
          <w:rFonts w:ascii="Garamond" w:eastAsia="Calibri" w:hAnsi="Garamond"/>
          <w:b/>
          <w:bCs/>
          <w:sz w:val="23"/>
          <w:szCs w:val="23"/>
        </w:rPr>
        <w:t>5</w:t>
      </w:r>
    </w:p>
    <w:p w14:paraId="1C33635E" w14:textId="77777777" w:rsidR="00F428B4" w:rsidRPr="00FC1AF4" w:rsidRDefault="00F428B4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i/>
          <w:iCs/>
          <w:sz w:val="23"/>
          <w:szCs w:val="23"/>
        </w:rPr>
      </w:pPr>
    </w:p>
    <w:p w14:paraId="270FB860" w14:textId="0D26FE69" w:rsidR="000B0DFB" w:rsidRDefault="009436DC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i/>
          <w:iCs/>
          <w:sz w:val="23"/>
          <w:szCs w:val="23"/>
        </w:rPr>
      </w:pPr>
      <w:r w:rsidRPr="00FC1AF4">
        <w:rPr>
          <w:rFonts w:ascii="Garamond" w:eastAsia="Calibri" w:hAnsi="Garamond"/>
          <w:i/>
          <w:iCs/>
          <w:sz w:val="23"/>
          <w:szCs w:val="23"/>
        </w:rPr>
        <w:t>Throughout the summer, our bulletin inserts will feature resources available to you, your ministry, your congregation, and your diocese from the Domestic and Foreign Missionary Society – the formal</w:t>
      </w:r>
      <w:r w:rsidR="00966110" w:rsidRPr="00FC1AF4">
        <w:rPr>
          <w:rFonts w:ascii="Garamond" w:eastAsia="Calibri" w:hAnsi="Garamond"/>
          <w:i/>
          <w:iCs/>
          <w:sz w:val="23"/>
          <w:szCs w:val="23"/>
        </w:rPr>
        <w:t xml:space="preserve">, incorporated </w:t>
      </w:r>
      <w:r w:rsidRPr="00FC1AF4">
        <w:rPr>
          <w:rFonts w:ascii="Garamond" w:eastAsia="Calibri" w:hAnsi="Garamond"/>
          <w:i/>
          <w:iCs/>
          <w:sz w:val="23"/>
          <w:szCs w:val="23"/>
        </w:rPr>
        <w:t xml:space="preserve">name for </w:t>
      </w:r>
      <w:r w:rsidR="00966110" w:rsidRPr="00FC1AF4">
        <w:rPr>
          <w:rFonts w:ascii="Garamond" w:eastAsia="Calibri" w:hAnsi="Garamond"/>
          <w:i/>
          <w:iCs/>
          <w:sz w:val="23"/>
          <w:szCs w:val="23"/>
        </w:rPr>
        <w:t>T</w:t>
      </w:r>
      <w:r w:rsidRPr="00FC1AF4">
        <w:rPr>
          <w:rFonts w:ascii="Garamond" w:eastAsia="Calibri" w:hAnsi="Garamond"/>
          <w:i/>
          <w:iCs/>
          <w:sz w:val="23"/>
          <w:szCs w:val="23"/>
        </w:rPr>
        <w:t xml:space="preserve">he Episcopal Church. Learn more </w:t>
      </w:r>
      <w:r w:rsidR="003118F0" w:rsidRPr="00FC1AF4">
        <w:rPr>
          <w:rFonts w:ascii="Garamond" w:eastAsia="Calibri" w:hAnsi="Garamond"/>
          <w:i/>
          <w:iCs/>
          <w:sz w:val="23"/>
          <w:szCs w:val="23"/>
        </w:rPr>
        <w:t>by scanning each department’s QR code or visit</w:t>
      </w:r>
      <w:r w:rsidRPr="00FC1AF4">
        <w:rPr>
          <w:rFonts w:ascii="Garamond" w:eastAsia="Calibri" w:hAnsi="Garamond"/>
          <w:i/>
          <w:iCs/>
          <w:sz w:val="23"/>
          <w:szCs w:val="23"/>
        </w:rPr>
        <w:t xml:space="preserve"> </w:t>
      </w:r>
      <w:r w:rsidR="009A7C65" w:rsidRPr="00FC1AF4">
        <w:rPr>
          <w:rFonts w:ascii="Garamond" w:eastAsia="Calibri" w:hAnsi="Garamond"/>
          <w:i/>
          <w:iCs/>
          <w:sz w:val="23"/>
          <w:szCs w:val="23"/>
        </w:rPr>
        <w:t>iam.ec/</w:t>
      </w:r>
      <w:proofErr w:type="spellStart"/>
      <w:r w:rsidR="009A7C65" w:rsidRPr="00FC1AF4">
        <w:rPr>
          <w:rFonts w:ascii="Garamond" w:eastAsia="Calibri" w:hAnsi="Garamond"/>
          <w:i/>
          <w:iCs/>
          <w:sz w:val="23"/>
          <w:szCs w:val="23"/>
        </w:rPr>
        <w:t>tecguide</w:t>
      </w:r>
      <w:proofErr w:type="spellEnd"/>
      <w:r w:rsidRPr="00FC1AF4">
        <w:rPr>
          <w:rFonts w:ascii="Garamond" w:eastAsia="Calibri" w:hAnsi="Garamond"/>
          <w:i/>
          <w:iCs/>
          <w:sz w:val="23"/>
          <w:szCs w:val="23"/>
        </w:rPr>
        <w:t>.</w:t>
      </w:r>
    </w:p>
    <w:p w14:paraId="2A8A3F61" w14:textId="77777777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i/>
          <w:iCs/>
          <w:sz w:val="23"/>
          <w:szCs w:val="23"/>
        </w:rPr>
      </w:pPr>
    </w:p>
    <w:p w14:paraId="2F010CA5" w14:textId="1878BD2F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r>
        <w:rPr>
          <w:rFonts w:ascii="Garamond" w:hAnsi="Garamond"/>
          <w:b/>
          <w:bCs/>
          <w:noProof/>
          <w:sz w:val="23"/>
          <w:szCs w:val="23"/>
          <w:lang w:val="es-ES_tradnl"/>
        </w:rPr>
        <w:drawing>
          <wp:anchor distT="0" distB="0" distL="114300" distR="114300" simplePos="0" relativeHeight="251659264" behindDoc="0" locked="0" layoutInCell="1" allowOverlap="1" wp14:anchorId="47B9FD79" wp14:editId="40D7632A">
            <wp:simplePos x="0" y="0"/>
            <wp:positionH relativeFrom="column">
              <wp:posOffset>6350</wp:posOffset>
            </wp:positionH>
            <wp:positionV relativeFrom="paragraph">
              <wp:posOffset>763107</wp:posOffset>
            </wp:positionV>
            <wp:extent cx="1143000" cy="1143000"/>
            <wp:effectExtent l="0" t="0" r="0" b="0"/>
            <wp:wrapSquare wrapText="bothSides"/>
            <wp:docPr id="1551380796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80796" name="Picture 1" descr="A qr code on a purpl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Episcopal </w:t>
      </w: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Migration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Ministries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(EMM)</w:t>
      </w:r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one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10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national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agencies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responsible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resettling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refugees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United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States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partnership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with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government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Migration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currently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has 12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affiliate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partners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10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states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addition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long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-standing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work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refugee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resettlement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Migration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Church’s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convening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place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collaboration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education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information-sharing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migration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welcome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refugees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educate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communities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mobilize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congregations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advocate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protection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rights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all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migrants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1F790113" w14:textId="5153D755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Contribute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building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longer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table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where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all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are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welcome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315082DD" w14:textId="7FD44028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Join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monthly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gramStart"/>
      <w:r w:rsidRPr="00060168">
        <w:rPr>
          <w:rFonts w:ascii="Garamond" w:hAnsi="Garamond"/>
          <w:sz w:val="23"/>
          <w:szCs w:val="23"/>
          <w:lang w:val="es-ES_tradnl"/>
        </w:rPr>
        <w:t>meeting</w:t>
      </w:r>
      <w:proofErr w:type="gram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Asylum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Detention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Network.</w:t>
      </w:r>
    </w:p>
    <w:p w14:paraId="24075E83" w14:textId="4F5C612B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Start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new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congregation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small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group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with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book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discussion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kit.</w:t>
      </w:r>
    </w:p>
    <w:p w14:paraId="3CCC45CB" w14:textId="32E4AA24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Download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Supporting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Asylum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Seekers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Toolkit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strengthen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welcome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3A45536B" w14:textId="77777777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r w:rsidRPr="00060168">
        <w:rPr>
          <w:rFonts w:ascii="Garamond" w:hAnsi="Garamond"/>
          <w:b/>
          <w:bCs/>
          <w:sz w:val="23"/>
          <w:szCs w:val="23"/>
          <w:lang w:val="es-ES_tradnl"/>
        </w:rPr>
        <w:t>Observe</w:t>
      </w:r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Refugee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Sunday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with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host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EMM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resources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7A8741EC" w14:textId="723408EB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Participate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Rainbow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Initiative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34FEF3FF" w14:textId="77777777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</w:p>
    <w:p w14:paraId="26D1E58E" w14:textId="6CCFC934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Episcopal News </w:t>
      </w: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Service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(ENS)</w:t>
      </w:r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officially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sponsored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online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news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source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ENS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offers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</w:t>
      </w:r>
      <w:r>
        <w:rPr>
          <w:rFonts w:ascii="Garamond" w:hAnsi="Garamond"/>
          <w:sz w:val="23"/>
          <w:szCs w:val="23"/>
          <w:lang w:val="es-ES_tradnl"/>
        </w:rPr>
        <w:t>n-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depth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reporting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analysis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local, regional,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national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international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news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Episcopalians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others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interested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church’s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mission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ministry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ENS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also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operates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sponsorship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program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whereby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organizations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affiliates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may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submit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press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releases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events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job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vacancies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15BC664D" w14:textId="095FE9D8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r>
        <w:rPr>
          <w:rFonts w:ascii="Garamond" w:hAnsi="Garamond"/>
          <w:b/>
          <w:bCs/>
          <w:noProof/>
          <w:sz w:val="23"/>
          <w:szCs w:val="23"/>
          <w:lang w:val="es-ES_tradnl"/>
        </w:rPr>
        <w:drawing>
          <wp:anchor distT="0" distB="0" distL="114300" distR="114300" simplePos="0" relativeHeight="251660288" behindDoc="0" locked="0" layoutInCell="1" allowOverlap="1" wp14:anchorId="16D86A90" wp14:editId="57674A3B">
            <wp:simplePos x="0" y="0"/>
            <wp:positionH relativeFrom="column">
              <wp:posOffset>11</wp:posOffset>
            </wp:positionH>
            <wp:positionV relativeFrom="paragraph">
              <wp:posOffset>9677</wp:posOffset>
            </wp:positionV>
            <wp:extent cx="1143000" cy="1143000"/>
            <wp:effectExtent l="0" t="0" r="0" b="0"/>
            <wp:wrapSquare wrapText="bothSides"/>
            <wp:docPr id="483675031" name="Picture 2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75031" name="Picture 2" descr="A qr code on a blu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Visit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site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follow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news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3D66C86C" w14:textId="6765C665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r w:rsidRPr="00060168">
        <w:rPr>
          <w:rFonts w:ascii="Garamond" w:hAnsi="Garamond"/>
          <w:b/>
          <w:bCs/>
          <w:sz w:val="23"/>
          <w:szCs w:val="23"/>
          <w:lang w:val="es-ES_tradnl"/>
        </w:rPr>
        <w:t>Subscribe</w:t>
      </w:r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ENS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newsletter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receive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top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stories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inbox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daily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weekly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07522AFD" w14:textId="5541C21D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Review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Jobs &amp;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Calls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listings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for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lay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clergy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positions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around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2EB30F94" w14:textId="461DBD86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Find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exciting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interesting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events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happening online and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area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209C7D5B" w14:textId="18E2AD15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Keep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up</w:t>
      </w:r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with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more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news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through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collection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press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releases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updated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daily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225A5757" w14:textId="3D02AE62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Participate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sponsorship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program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by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submitting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institution’s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press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releases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events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job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vacancies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</w:t>
      </w:r>
    </w:p>
    <w:p w14:paraId="49C54E44" w14:textId="77777777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</w:p>
    <w:p w14:paraId="0C2AE1BA" w14:textId="684EB33C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r>
        <w:rPr>
          <w:rFonts w:ascii="Garamond" w:hAnsi="Garamond"/>
          <w:b/>
          <w:bCs/>
          <w:noProof/>
          <w:sz w:val="23"/>
          <w:szCs w:val="23"/>
          <w:lang w:val="es-ES_tradnl"/>
        </w:rPr>
        <w:drawing>
          <wp:anchor distT="0" distB="0" distL="114300" distR="114300" simplePos="0" relativeHeight="251661312" behindDoc="0" locked="0" layoutInCell="1" allowOverlap="1" wp14:anchorId="1DCD7480" wp14:editId="22C76B2C">
            <wp:simplePos x="0" y="0"/>
            <wp:positionH relativeFrom="column">
              <wp:posOffset>6497</wp:posOffset>
            </wp:positionH>
            <wp:positionV relativeFrom="paragraph">
              <wp:posOffset>636433</wp:posOffset>
            </wp:positionV>
            <wp:extent cx="1143000" cy="1143000"/>
            <wp:effectExtent l="0" t="0" r="0" b="0"/>
            <wp:wrapSquare wrapText="bothSides"/>
            <wp:docPr id="21680256" name="Picture 3" descr="A circular white and black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0256" name="Picture 3" descr="A circular white and black logo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Episcopal </w:t>
      </w: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Service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Corps (ESC)</w:t>
      </w:r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empowers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adults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18-35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transform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unjust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structures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through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community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building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local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collaboration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prayer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action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Joining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ESC,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leaders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commit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at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least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one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year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gramStart"/>
      <w:r w:rsidRPr="00060168">
        <w:rPr>
          <w:rFonts w:ascii="Garamond" w:hAnsi="Garamond"/>
          <w:sz w:val="23"/>
          <w:szCs w:val="23"/>
          <w:lang w:val="es-ES_tradnl"/>
        </w:rPr>
        <w:t>living</w:t>
      </w:r>
      <w:proofErr w:type="gram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communities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belonging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centered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spiritual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practices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personal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growth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local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justice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immersion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vocational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discernment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Reflective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depth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breadth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Church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ESC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programs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offer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wide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range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opportunities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are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located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communities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across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United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States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. ESC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programs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are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grounded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anti</w:t>
      </w:r>
      <w:r>
        <w:rPr>
          <w:rFonts w:ascii="Garamond" w:hAnsi="Garamond"/>
          <w:sz w:val="23"/>
          <w:szCs w:val="23"/>
          <w:lang w:val="es-ES_tradnl"/>
        </w:rPr>
        <w:t>-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oppression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values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actively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engage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training,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education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activism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so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that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everyone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in ESC has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opportunity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experience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deep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sense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of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giftedness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acceptance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and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purpose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.</w:t>
      </w:r>
    </w:p>
    <w:p w14:paraId="6BA8C5B9" w14:textId="77777777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Take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discernment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quiz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help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young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leaders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discern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a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call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Service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Corps.</w:t>
      </w:r>
    </w:p>
    <w:p w14:paraId="7125423F" w14:textId="77777777" w:rsid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  <w:lang w:val="es-ES_tradnl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Check</w:t>
      </w:r>
      <w:proofErr w:type="spellEnd"/>
      <w:r w:rsidRPr="00060168">
        <w:rPr>
          <w:rFonts w:ascii="Garamond" w:hAnsi="Garamond"/>
          <w:b/>
          <w:bCs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out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our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event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listings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find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events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open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houses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, online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gatherings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>, and more.</w:t>
      </w:r>
    </w:p>
    <w:p w14:paraId="796D8558" w14:textId="20B8EB3D" w:rsidR="00060168" w:rsidRPr="00060168" w:rsidRDefault="00060168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</w:rPr>
      </w:pPr>
      <w:proofErr w:type="spellStart"/>
      <w:r w:rsidRPr="00060168">
        <w:rPr>
          <w:rFonts w:ascii="Garamond" w:hAnsi="Garamond"/>
          <w:b/>
          <w:bCs/>
          <w:sz w:val="23"/>
          <w:szCs w:val="23"/>
          <w:lang w:val="es-ES_tradnl"/>
        </w:rPr>
        <w:t>Apply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to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join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the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Episcopal </w:t>
      </w:r>
      <w:proofErr w:type="spellStart"/>
      <w:r w:rsidRPr="00060168">
        <w:rPr>
          <w:rFonts w:ascii="Garamond" w:hAnsi="Garamond"/>
          <w:sz w:val="23"/>
          <w:szCs w:val="23"/>
          <w:lang w:val="es-ES_tradnl"/>
        </w:rPr>
        <w:t>Service</w:t>
      </w:r>
      <w:proofErr w:type="spellEnd"/>
      <w:r w:rsidRPr="00060168">
        <w:rPr>
          <w:rFonts w:ascii="Garamond" w:hAnsi="Garamond"/>
          <w:sz w:val="23"/>
          <w:szCs w:val="23"/>
          <w:lang w:val="es-ES_tradnl"/>
        </w:rPr>
        <w:t xml:space="preserve"> Corps.</w:t>
      </w:r>
    </w:p>
    <w:p w14:paraId="06C522A8" w14:textId="2F670377" w:rsidR="00F428B4" w:rsidRPr="00FC1AF4" w:rsidRDefault="00F428B4" w:rsidP="00F428B4">
      <w:pPr>
        <w:spacing w:after="0" w:line="240" w:lineRule="auto"/>
        <w:rPr>
          <w:rFonts w:ascii="Garamond" w:hAnsi="Garamond"/>
          <w:i/>
          <w:iCs/>
          <w:sz w:val="23"/>
          <w:szCs w:val="23"/>
          <w:lang w:val="en-US"/>
        </w:rPr>
      </w:pPr>
    </w:p>
    <w:p w14:paraId="62D09661" w14:textId="6B51D363" w:rsidR="009436DC" w:rsidRPr="00FC1AF4" w:rsidRDefault="009436DC" w:rsidP="000B0DFB">
      <w:pPr>
        <w:spacing w:after="0" w:line="240" w:lineRule="auto"/>
        <w:rPr>
          <w:rFonts w:ascii="Garamond" w:eastAsia="Times New Roman" w:hAnsi="Garamond" w:cs="Times New Roman"/>
          <w:i/>
          <w:iCs/>
          <w:sz w:val="23"/>
          <w:szCs w:val="23"/>
        </w:rPr>
      </w:pPr>
      <w:r w:rsidRPr="00FC1AF4">
        <w:rPr>
          <w:rFonts w:ascii="Garamond" w:hAnsi="Garamond"/>
          <w:i/>
          <w:iCs/>
          <w:sz w:val="23"/>
          <w:szCs w:val="23"/>
        </w:rPr>
        <w:t xml:space="preserve">Next </w:t>
      </w:r>
      <w:proofErr w:type="spellStart"/>
      <w:r w:rsidRPr="00FC1AF4">
        <w:rPr>
          <w:rFonts w:ascii="Garamond" w:hAnsi="Garamond"/>
          <w:i/>
          <w:iCs/>
          <w:sz w:val="23"/>
          <w:szCs w:val="23"/>
        </w:rPr>
        <w:t>week</w:t>
      </w:r>
      <w:proofErr w:type="spellEnd"/>
      <w:r w:rsidRPr="00FC1AF4">
        <w:rPr>
          <w:rFonts w:ascii="Garamond" w:hAnsi="Garamond"/>
          <w:i/>
          <w:iCs/>
          <w:sz w:val="23"/>
          <w:szCs w:val="23"/>
        </w:rPr>
        <w:t xml:space="preserve">: </w:t>
      </w:r>
      <w:proofErr w:type="spellStart"/>
      <w:r w:rsidR="00060168">
        <w:rPr>
          <w:rFonts w:ascii="Garamond" w:hAnsi="Garamond"/>
          <w:i/>
          <w:iCs/>
          <w:sz w:val="23"/>
          <w:szCs w:val="23"/>
        </w:rPr>
        <w:t>Evangelism</w:t>
      </w:r>
      <w:proofErr w:type="spellEnd"/>
      <w:r w:rsidR="00060168">
        <w:rPr>
          <w:rFonts w:ascii="Garamond" w:hAnsi="Garamond"/>
          <w:i/>
          <w:iCs/>
          <w:sz w:val="23"/>
          <w:szCs w:val="23"/>
        </w:rPr>
        <w:t xml:space="preserve">, </w:t>
      </w:r>
      <w:proofErr w:type="spellStart"/>
      <w:r w:rsidR="00060168">
        <w:rPr>
          <w:rFonts w:ascii="Garamond" w:hAnsi="Garamond"/>
          <w:i/>
          <w:iCs/>
          <w:sz w:val="23"/>
          <w:szCs w:val="23"/>
        </w:rPr>
        <w:t>Finance</w:t>
      </w:r>
      <w:proofErr w:type="spellEnd"/>
      <w:r w:rsidR="00060168">
        <w:rPr>
          <w:rFonts w:ascii="Garamond" w:hAnsi="Garamond"/>
          <w:i/>
          <w:iCs/>
          <w:sz w:val="23"/>
          <w:szCs w:val="23"/>
        </w:rPr>
        <w:t xml:space="preserve">, Global </w:t>
      </w:r>
      <w:proofErr w:type="spellStart"/>
      <w:r w:rsidR="00060168">
        <w:rPr>
          <w:rFonts w:ascii="Garamond" w:hAnsi="Garamond"/>
          <w:i/>
          <w:iCs/>
          <w:sz w:val="23"/>
          <w:szCs w:val="23"/>
        </w:rPr>
        <w:t>Partnerships</w:t>
      </w:r>
      <w:proofErr w:type="spellEnd"/>
    </w:p>
    <w:sectPr w:rsidR="009436DC" w:rsidRPr="00FC1AF4" w:rsidSect="00D32C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AEFC" w14:textId="77777777" w:rsidR="00933797" w:rsidRDefault="00933797" w:rsidP="00A42D24">
      <w:pPr>
        <w:spacing w:after="0" w:line="240" w:lineRule="auto"/>
      </w:pPr>
      <w:r>
        <w:separator/>
      </w:r>
    </w:p>
  </w:endnote>
  <w:endnote w:type="continuationSeparator" w:id="0">
    <w:p w14:paraId="41708DEB" w14:textId="77777777" w:rsidR="00933797" w:rsidRDefault="00933797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449" w14:textId="77777777" w:rsidR="00340FDB" w:rsidRDefault="0034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20D28F87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340FDB">
      <w:rPr>
        <w:rFonts w:ascii="Gill Sans Light" w:hAnsi="Gill Sans Light" w:cs="Gill Sans Light"/>
        <w:sz w:val="18"/>
        <w:szCs w:val="14"/>
        <w:lang w:val="en-US"/>
      </w:rPr>
      <w:t>4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5D2" w14:textId="77777777" w:rsidR="00340FDB" w:rsidRDefault="0034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5D6D" w14:textId="77777777" w:rsidR="00933797" w:rsidRDefault="00933797" w:rsidP="00A42D24">
      <w:pPr>
        <w:spacing w:after="0" w:line="240" w:lineRule="auto"/>
      </w:pPr>
      <w:r>
        <w:separator/>
      </w:r>
    </w:p>
  </w:footnote>
  <w:footnote w:type="continuationSeparator" w:id="0">
    <w:p w14:paraId="083D63AD" w14:textId="77777777" w:rsidR="00933797" w:rsidRDefault="00933797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244B" w14:textId="77777777" w:rsidR="00340FDB" w:rsidRDefault="0034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2775" w14:textId="77777777" w:rsidR="00340FDB" w:rsidRDefault="00340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E888" w14:textId="77777777" w:rsidR="00340FDB" w:rsidRDefault="0034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470032">
    <w:abstractNumId w:val="8"/>
  </w:num>
  <w:num w:numId="2" w16cid:durableId="1224826574">
    <w:abstractNumId w:val="11"/>
  </w:num>
  <w:num w:numId="3" w16cid:durableId="1652368192">
    <w:abstractNumId w:val="20"/>
  </w:num>
  <w:num w:numId="4" w16cid:durableId="677394475">
    <w:abstractNumId w:val="16"/>
  </w:num>
  <w:num w:numId="5" w16cid:durableId="373433654">
    <w:abstractNumId w:val="13"/>
  </w:num>
  <w:num w:numId="6" w16cid:durableId="1290548370">
    <w:abstractNumId w:val="9"/>
  </w:num>
  <w:num w:numId="7" w16cid:durableId="310713687">
    <w:abstractNumId w:val="4"/>
  </w:num>
  <w:num w:numId="8" w16cid:durableId="1989943092">
    <w:abstractNumId w:val="6"/>
  </w:num>
  <w:num w:numId="9" w16cid:durableId="1395855678">
    <w:abstractNumId w:val="15"/>
  </w:num>
  <w:num w:numId="10" w16cid:durableId="1134519703">
    <w:abstractNumId w:val="19"/>
  </w:num>
  <w:num w:numId="11" w16cid:durableId="1192305450">
    <w:abstractNumId w:val="17"/>
  </w:num>
  <w:num w:numId="12" w16cid:durableId="1331717977">
    <w:abstractNumId w:val="0"/>
  </w:num>
  <w:num w:numId="13" w16cid:durableId="786042508">
    <w:abstractNumId w:val="12"/>
  </w:num>
  <w:num w:numId="14" w16cid:durableId="954749562">
    <w:abstractNumId w:val="10"/>
  </w:num>
  <w:num w:numId="15" w16cid:durableId="1218124964">
    <w:abstractNumId w:val="2"/>
  </w:num>
  <w:num w:numId="16" w16cid:durableId="1548251641">
    <w:abstractNumId w:val="1"/>
  </w:num>
  <w:num w:numId="17" w16cid:durableId="365327592">
    <w:abstractNumId w:val="5"/>
  </w:num>
  <w:num w:numId="18" w16cid:durableId="1238978099">
    <w:abstractNumId w:val="14"/>
  </w:num>
  <w:num w:numId="19" w16cid:durableId="468329558">
    <w:abstractNumId w:val="7"/>
  </w:num>
  <w:num w:numId="20" w16cid:durableId="1722249693">
    <w:abstractNumId w:val="18"/>
  </w:num>
  <w:num w:numId="21" w16cid:durableId="53347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311C8"/>
    <w:rsid w:val="00060168"/>
    <w:rsid w:val="00063073"/>
    <w:rsid w:val="00064F18"/>
    <w:rsid w:val="000773FD"/>
    <w:rsid w:val="000779AA"/>
    <w:rsid w:val="0008491C"/>
    <w:rsid w:val="000B0DFB"/>
    <w:rsid w:val="000B1B61"/>
    <w:rsid w:val="000B25A3"/>
    <w:rsid w:val="000B3E01"/>
    <w:rsid w:val="000B4F7B"/>
    <w:rsid w:val="000D4BD5"/>
    <w:rsid w:val="000E7B3A"/>
    <w:rsid w:val="000F5645"/>
    <w:rsid w:val="00122D39"/>
    <w:rsid w:val="00123EFF"/>
    <w:rsid w:val="001247A6"/>
    <w:rsid w:val="00132495"/>
    <w:rsid w:val="0015101C"/>
    <w:rsid w:val="0015212F"/>
    <w:rsid w:val="00152D0C"/>
    <w:rsid w:val="00155133"/>
    <w:rsid w:val="00155E5B"/>
    <w:rsid w:val="00167251"/>
    <w:rsid w:val="00177D9E"/>
    <w:rsid w:val="00180929"/>
    <w:rsid w:val="0018095C"/>
    <w:rsid w:val="001A50DC"/>
    <w:rsid w:val="001B3865"/>
    <w:rsid w:val="001B38A8"/>
    <w:rsid w:val="001B5229"/>
    <w:rsid w:val="001C575C"/>
    <w:rsid w:val="001D780B"/>
    <w:rsid w:val="001E1358"/>
    <w:rsid w:val="001E213E"/>
    <w:rsid w:val="0021457E"/>
    <w:rsid w:val="002165C6"/>
    <w:rsid w:val="00222D67"/>
    <w:rsid w:val="00241556"/>
    <w:rsid w:val="0025399B"/>
    <w:rsid w:val="00263242"/>
    <w:rsid w:val="00284E11"/>
    <w:rsid w:val="00290DDF"/>
    <w:rsid w:val="00295A7C"/>
    <w:rsid w:val="002966D2"/>
    <w:rsid w:val="00296CD5"/>
    <w:rsid w:val="002A284E"/>
    <w:rsid w:val="002C07D3"/>
    <w:rsid w:val="002C4967"/>
    <w:rsid w:val="002D3705"/>
    <w:rsid w:val="002E0E95"/>
    <w:rsid w:val="002E2E99"/>
    <w:rsid w:val="002F426E"/>
    <w:rsid w:val="003051C3"/>
    <w:rsid w:val="00305A7E"/>
    <w:rsid w:val="003114F0"/>
    <w:rsid w:val="003118F0"/>
    <w:rsid w:val="00335014"/>
    <w:rsid w:val="003356AF"/>
    <w:rsid w:val="0033615C"/>
    <w:rsid w:val="00336BD3"/>
    <w:rsid w:val="00340FDB"/>
    <w:rsid w:val="00364B23"/>
    <w:rsid w:val="00364D87"/>
    <w:rsid w:val="003805EC"/>
    <w:rsid w:val="0039299A"/>
    <w:rsid w:val="003961CE"/>
    <w:rsid w:val="003A1C50"/>
    <w:rsid w:val="003A67F4"/>
    <w:rsid w:val="003C23F9"/>
    <w:rsid w:val="00402E5F"/>
    <w:rsid w:val="00403414"/>
    <w:rsid w:val="0041583E"/>
    <w:rsid w:val="00422220"/>
    <w:rsid w:val="00422785"/>
    <w:rsid w:val="00426EDE"/>
    <w:rsid w:val="004345D5"/>
    <w:rsid w:val="0044477D"/>
    <w:rsid w:val="00450FD1"/>
    <w:rsid w:val="00475068"/>
    <w:rsid w:val="00475A23"/>
    <w:rsid w:val="00490E2C"/>
    <w:rsid w:val="004A6951"/>
    <w:rsid w:val="004B1BDF"/>
    <w:rsid w:val="004B36A6"/>
    <w:rsid w:val="004B3770"/>
    <w:rsid w:val="004B4E53"/>
    <w:rsid w:val="004C3F9F"/>
    <w:rsid w:val="004D0F69"/>
    <w:rsid w:val="004D3151"/>
    <w:rsid w:val="004D7B66"/>
    <w:rsid w:val="004F2BF6"/>
    <w:rsid w:val="0053295C"/>
    <w:rsid w:val="00546BF1"/>
    <w:rsid w:val="00554226"/>
    <w:rsid w:val="00564252"/>
    <w:rsid w:val="00572D7F"/>
    <w:rsid w:val="00581FB1"/>
    <w:rsid w:val="00583FD6"/>
    <w:rsid w:val="00584614"/>
    <w:rsid w:val="00591299"/>
    <w:rsid w:val="005A549F"/>
    <w:rsid w:val="005B4072"/>
    <w:rsid w:val="005B41FD"/>
    <w:rsid w:val="005C1412"/>
    <w:rsid w:val="005D727E"/>
    <w:rsid w:val="005E4FC9"/>
    <w:rsid w:val="005F526C"/>
    <w:rsid w:val="00606155"/>
    <w:rsid w:val="006143CB"/>
    <w:rsid w:val="006167F4"/>
    <w:rsid w:val="00624DFE"/>
    <w:rsid w:val="0062537A"/>
    <w:rsid w:val="00641B4E"/>
    <w:rsid w:val="006512BE"/>
    <w:rsid w:val="00655C70"/>
    <w:rsid w:val="006614B4"/>
    <w:rsid w:val="00661A15"/>
    <w:rsid w:val="0066371F"/>
    <w:rsid w:val="00672A24"/>
    <w:rsid w:val="00673728"/>
    <w:rsid w:val="006A31EB"/>
    <w:rsid w:val="006B6C6B"/>
    <w:rsid w:val="006D51B2"/>
    <w:rsid w:val="006D5D70"/>
    <w:rsid w:val="006D7E64"/>
    <w:rsid w:val="006E7055"/>
    <w:rsid w:val="006F0147"/>
    <w:rsid w:val="00702F25"/>
    <w:rsid w:val="00706F7D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A2065"/>
    <w:rsid w:val="007B62EE"/>
    <w:rsid w:val="007C04B3"/>
    <w:rsid w:val="007C2FED"/>
    <w:rsid w:val="007C7828"/>
    <w:rsid w:val="007D7FE3"/>
    <w:rsid w:val="007E0EEE"/>
    <w:rsid w:val="007E5BD6"/>
    <w:rsid w:val="00800623"/>
    <w:rsid w:val="008151A2"/>
    <w:rsid w:val="00845B00"/>
    <w:rsid w:val="00855EB6"/>
    <w:rsid w:val="0085772D"/>
    <w:rsid w:val="00860FE8"/>
    <w:rsid w:val="00863BDF"/>
    <w:rsid w:val="0086516B"/>
    <w:rsid w:val="008956E8"/>
    <w:rsid w:val="008B4FC1"/>
    <w:rsid w:val="008C63CD"/>
    <w:rsid w:val="008C7CE8"/>
    <w:rsid w:val="008D0C07"/>
    <w:rsid w:val="008E287F"/>
    <w:rsid w:val="008E2CBE"/>
    <w:rsid w:val="008E5BD8"/>
    <w:rsid w:val="008F1659"/>
    <w:rsid w:val="0090583A"/>
    <w:rsid w:val="00933135"/>
    <w:rsid w:val="00933797"/>
    <w:rsid w:val="009436DC"/>
    <w:rsid w:val="00951708"/>
    <w:rsid w:val="00966110"/>
    <w:rsid w:val="009668C7"/>
    <w:rsid w:val="009772D6"/>
    <w:rsid w:val="009830B5"/>
    <w:rsid w:val="0099016A"/>
    <w:rsid w:val="009A2897"/>
    <w:rsid w:val="009A42CF"/>
    <w:rsid w:val="009A776C"/>
    <w:rsid w:val="009A7C65"/>
    <w:rsid w:val="009B653C"/>
    <w:rsid w:val="009C1D16"/>
    <w:rsid w:val="009E20A0"/>
    <w:rsid w:val="009F576C"/>
    <w:rsid w:val="00A26E8F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A7626"/>
    <w:rsid w:val="00AB7BA8"/>
    <w:rsid w:val="00AF1685"/>
    <w:rsid w:val="00AF32FB"/>
    <w:rsid w:val="00AF3C31"/>
    <w:rsid w:val="00B05488"/>
    <w:rsid w:val="00B16AEC"/>
    <w:rsid w:val="00B2163D"/>
    <w:rsid w:val="00B239EC"/>
    <w:rsid w:val="00B259E4"/>
    <w:rsid w:val="00B41CC7"/>
    <w:rsid w:val="00B45669"/>
    <w:rsid w:val="00B4771A"/>
    <w:rsid w:val="00B51629"/>
    <w:rsid w:val="00B542FB"/>
    <w:rsid w:val="00B56E40"/>
    <w:rsid w:val="00B8633D"/>
    <w:rsid w:val="00B92BED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33B53"/>
    <w:rsid w:val="00C6355A"/>
    <w:rsid w:val="00C73060"/>
    <w:rsid w:val="00C833B0"/>
    <w:rsid w:val="00C834C7"/>
    <w:rsid w:val="00CB1F61"/>
    <w:rsid w:val="00CC3ED1"/>
    <w:rsid w:val="00CC667A"/>
    <w:rsid w:val="00CD0324"/>
    <w:rsid w:val="00CD1735"/>
    <w:rsid w:val="00CE585D"/>
    <w:rsid w:val="00CE6D10"/>
    <w:rsid w:val="00D02453"/>
    <w:rsid w:val="00D05C42"/>
    <w:rsid w:val="00D06357"/>
    <w:rsid w:val="00D14397"/>
    <w:rsid w:val="00D32CA9"/>
    <w:rsid w:val="00D433A6"/>
    <w:rsid w:val="00D45418"/>
    <w:rsid w:val="00D5019A"/>
    <w:rsid w:val="00D63AEC"/>
    <w:rsid w:val="00D92240"/>
    <w:rsid w:val="00D97078"/>
    <w:rsid w:val="00DB0EDF"/>
    <w:rsid w:val="00DC49CA"/>
    <w:rsid w:val="00DC55E5"/>
    <w:rsid w:val="00DD3A11"/>
    <w:rsid w:val="00DD58ED"/>
    <w:rsid w:val="00DE2A41"/>
    <w:rsid w:val="00DE7751"/>
    <w:rsid w:val="00E019FD"/>
    <w:rsid w:val="00E22663"/>
    <w:rsid w:val="00E23319"/>
    <w:rsid w:val="00E2693C"/>
    <w:rsid w:val="00E32ACA"/>
    <w:rsid w:val="00E37098"/>
    <w:rsid w:val="00E53F8B"/>
    <w:rsid w:val="00E83065"/>
    <w:rsid w:val="00E8463E"/>
    <w:rsid w:val="00E874F9"/>
    <w:rsid w:val="00EA1527"/>
    <w:rsid w:val="00EE69CD"/>
    <w:rsid w:val="00EF6157"/>
    <w:rsid w:val="00EF6C4F"/>
    <w:rsid w:val="00EF7D8A"/>
    <w:rsid w:val="00F037A7"/>
    <w:rsid w:val="00F07089"/>
    <w:rsid w:val="00F07ABC"/>
    <w:rsid w:val="00F12681"/>
    <w:rsid w:val="00F25945"/>
    <w:rsid w:val="00F34B6D"/>
    <w:rsid w:val="00F428B4"/>
    <w:rsid w:val="00F441C8"/>
    <w:rsid w:val="00F455B0"/>
    <w:rsid w:val="00F53E77"/>
    <w:rsid w:val="00F6207B"/>
    <w:rsid w:val="00F74D34"/>
    <w:rsid w:val="00FA0614"/>
    <w:rsid w:val="00FA6CFC"/>
    <w:rsid w:val="00FB4570"/>
    <w:rsid w:val="00FB742E"/>
    <w:rsid w:val="00FC1AF4"/>
    <w:rsid w:val="00FC3884"/>
    <w:rsid w:val="00FC6D77"/>
    <w:rsid w:val="00FD5F69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B3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F428B4"/>
    <w:pPr>
      <w:spacing w:line="241" w:lineRule="atLeast"/>
    </w:pPr>
    <w:rPr>
      <w:rFonts w:ascii="Garamond" w:hAnsi="Garamond" w:cstheme="minorBidi"/>
      <w:color w:val="auto"/>
      <w14:ligatures w14:val="none"/>
    </w:rPr>
  </w:style>
  <w:style w:type="character" w:customStyle="1" w:styleId="A11">
    <w:name w:val="A11"/>
    <w:uiPriority w:val="99"/>
    <w:rsid w:val="00F428B4"/>
    <w:rPr>
      <w:rFonts w:cs="Garamond"/>
      <w:color w:val="211D1E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F428B4"/>
    <w:pPr>
      <w:spacing w:line="241" w:lineRule="atLeast"/>
    </w:pPr>
    <w:rPr>
      <w:rFonts w:ascii="Garamond" w:hAnsi="Garamond" w:cstheme="minorBidi"/>
      <w:color w:val="auto"/>
      <w14:ligatures w14:val="none"/>
    </w:rPr>
  </w:style>
  <w:style w:type="character" w:customStyle="1" w:styleId="A7">
    <w:name w:val="A7"/>
    <w:uiPriority w:val="99"/>
    <w:rsid w:val="00F428B4"/>
    <w:rPr>
      <w:rFonts w:ascii="Minion Pro" w:hAnsi="Minion Pro" w:cs="Minion Pro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75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0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83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7337088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8579754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2849250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550588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00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08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2024-06-09T16:06:00Z</cp:lastPrinted>
  <dcterms:created xsi:type="dcterms:W3CDTF">2024-06-09T16:06:00Z</dcterms:created>
  <dcterms:modified xsi:type="dcterms:W3CDTF">2024-06-09T16:25:00Z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